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7988F" w14:textId="378F0C23" w:rsidR="00A342F0" w:rsidRDefault="001F7EBB">
      <w:r>
        <w:rPr>
          <w:noProof/>
          <w14:ligatures w14:val="none"/>
          <w14:cntxtAlts w14:val="0"/>
        </w:rPr>
        <mc:AlternateContent>
          <mc:Choice Requires="wps">
            <w:drawing>
              <wp:anchor distT="0" distB="0" distL="114300" distR="114300" simplePos="0" relativeHeight="251658246" behindDoc="0" locked="0" layoutInCell="1" allowOverlap="1" wp14:anchorId="4E0F1472" wp14:editId="5D391712">
                <wp:simplePos x="0" y="0"/>
                <wp:positionH relativeFrom="page">
                  <wp:align>right</wp:align>
                </wp:positionH>
                <wp:positionV relativeFrom="paragraph">
                  <wp:posOffset>-914009</wp:posOffset>
                </wp:positionV>
                <wp:extent cx="7747195" cy="735965"/>
                <wp:effectExtent l="0" t="0" r="25400" b="26035"/>
                <wp:wrapNone/>
                <wp:docPr id="6" name="Rectangle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47195" cy="735965"/>
                        </a:xfrm>
                        <a:prstGeom prst="rect">
                          <a:avLst/>
                        </a:prstGeom>
                        <a:solidFill>
                          <a:srgbClr val="BB0000"/>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841A05" id="Rectangle 6" o:spid="_x0000_s1026" alt="&quot;&quot;" style="position:absolute;margin-left:558.8pt;margin-top:-71.95pt;width:610pt;height:57.95pt;z-index:25165824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" fillcolor="#b00" strokecolor="#c00000" strokeweight="2pt">
                <w10:wrap anchorx="page"/>
              </v:rect>
            </w:pict>
          </mc:Fallback>
        </mc:AlternateContent>
      </w:r>
    </w:p>
    <w:p w14:paraId="74C46569" w14:textId="6E913EB0" w:rsidR="00A342F0" w:rsidRPr="00A342F0" w:rsidRDefault="00A342F0" w:rsidP="00A342F0"/>
    <w:p w14:paraId="2D736794" w14:textId="5A316202" w:rsidR="00A342F0" w:rsidRDefault="00A342F0" w:rsidP="00A342F0"/>
    <w:p w14:paraId="7D250D02" w14:textId="77777777" w:rsidR="000C04D3" w:rsidRDefault="000C04D3" w:rsidP="00A342F0"/>
    <w:p w14:paraId="360923B6" w14:textId="77777777" w:rsidR="000C04D3" w:rsidRDefault="000C04D3" w:rsidP="00A342F0"/>
    <w:p w14:paraId="35962FDC" w14:textId="77777777" w:rsidR="000C04D3" w:rsidRPr="00A342F0" w:rsidRDefault="000C04D3" w:rsidP="00A342F0"/>
    <w:p w14:paraId="285F5EF3" w14:textId="77777777" w:rsidR="000C04D3" w:rsidRPr="004361C6" w:rsidRDefault="000C04D3" w:rsidP="000C04D3">
      <w:pPr>
        <w:pStyle w:val="Heading1"/>
        <w:jc w:val="center"/>
        <w:rPr>
          <w:sz w:val="52"/>
          <w:szCs w:val="52"/>
        </w:rPr>
      </w:pPr>
      <w:r w:rsidRPr="004361C6">
        <w:rPr>
          <w:sz w:val="52"/>
          <w:szCs w:val="52"/>
        </w:rPr>
        <w:t>Adjunct Faculty Handbook</w:t>
      </w:r>
    </w:p>
    <w:p w14:paraId="3F596B1D" w14:textId="26FF9F4D" w:rsidR="00A342F0" w:rsidRPr="00A342F0" w:rsidRDefault="00A342F0" w:rsidP="000C04D3">
      <w:pPr>
        <w:jc w:val="center"/>
      </w:pPr>
    </w:p>
    <w:p w14:paraId="646F02E9" w14:textId="77777777" w:rsidR="00A342F0" w:rsidRPr="00A342F0" w:rsidRDefault="00A342F0" w:rsidP="00A342F0"/>
    <w:p w14:paraId="11CF9A83" w14:textId="77777777" w:rsidR="00A342F0" w:rsidRPr="00A342F0" w:rsidRDefault="00A342F0" w:rsidP="00A342F0"/>
    <w:p w14:paraId="64673C59" w14:textId="638DF524" w:rsidR="00A342F0" w:rsidRPr="00A342F0" w:rsidRDefault="00A342F0" w:rsidP="00A342F0"/>
    <w:p w14:paraId="67831B57" w14:textId="14E2D348" w:rsidR="00A342F0" w:rsidRPr="00A342F0" w:rsidRDefault="00A342F0" w:rsidP="00A342F0"/>
    <w:p w14:paraId="2BBCBFDC" w14:textId="77777777" w:rsidR="00A342F0" w:rsidRDefault="00A342F0" w:rsidP="00A342F0"/>
    <w:p w14:paraId="5F5AE58D" w14:textId="77777777" w:rsidR="000C04D3" w:rsidRDefault="000C04D3" w:rsidP="00A342F0"/>
    <w:p w14:paraId="575D04DF" w14:textId="77777777" w:rsidR="000C04D3" w:rsidRDefault="000C04D3" w:rsidP="00A342F0"/>
    <w:p w14:paraId="1832FED4" w14:textId="77777777" w:rsidR="000C04D3" w:rsidRPr="00A342F0" w:rsidRDefault="000C04D3" w:rsidP="00A342F0"/>
    <w:p w14:paraId="5EE45D1C" w14:textId="1414C41F" w:rsidR="00A342F0" w:rsidRPr="00A342F0" w:rsidRDefault="00A342F0" w:rsidP="000C04D3">
      <w:pPr>
        <w:tabs>
          <w:tab w:val="left" w:pos="5670"/>
        </w:tabs>
      </w:pPr>
    </w:p>
    <w:p w14:paraId="79D4EF02" w14:textId="77777777" w:rsidR="00A342F0" w:rsidRPr="00A342F0" w:rsidRDefault="00A342F0" w:rsidP="00A342F0"/>
    <w:p w14:paraId="78E218E2" w14:textId="77777777" w:rsidR="00A342F0" w:rsidRPr="00A342F0" w:rsidRDefault="00A342F0" w:rsidP="00A342F0"/>
    <w:p w14:paraId="14E18B5E" w14:textId="77777777" w:rsidR="00A342F0" w:rsidRPr="00A342F0" w:rsidRDefault="00A342F0" w:rsidP="00A342F0"/>
    <w:p w14:paraId="2BAC52F7" w14:textId="77777777" w:rsidR="00A342F0" w:rsidRPr="00A342F0" w:rsidRDefault="00473ABF" w:rsidP="00A342F0">
      <w:r>
        <w:rPr>
          <w:noProof/>
        </w:rPr>
        <w:drawing>
          <wp:anchor distT="0" distB="0" distL="114300" distR="114300" simplePos="0" relativeHeight="251658240" behindDoc="0" locked="0" layoutInCell="1" allowOverlap="1" wp14:anchorId="39A3F518" wp14:editId="69D64D59">
            <wp:simplePos x="0" y="0"/>
            <wp:positionH relativeFrom="column">
              <wp:posOffset>1614658</wp:posOffset>
            </wp:positionH>
            <wp:positionV relativeFrom="paragraph">
              <wp:posOffset>34095</wp:posOffset>
            </wp:positionV>
            <wp:extent cx="2461846" cy="2248546"/>
            <wp:effectExtent l="0" t="0" r="2540" b="0"/>
            <wp:wrapSquare wrapText="bothSides"/>
            <wp:docPr id="3" name="irc_mi">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rc_mi">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61846" cy="224854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F7A1F4" w14:textId="77777777" w:rsidR="00A342F0" w:rsidRPr="00A342F0" w:rsidRDefault="00A342F0" w:rsidP="00473ABF">
      <w:pPr>
        <w:jc w:val="center"/>
      </w:pPr>
    </w:p>
    <w:p w14:paraId="130CC76A" w14:textId="77777777" w:rsidR="00A342F0" w:rsidRPr="00A342F0" w:rsidRDefault="00A342F0" w:rsidP="00A342F0"/>
    <w:p w14:paraId="6C4AE2B4" w14:textId="77777777" w:rsidR="00A342F0" w:rsidRPr="00A342F0" w:rsidRDefault="00A342F0" w:rsidP="00A342F0"/>
    <w:p w14:paraId="0FE8123F" w14:textId="77777777" w:rsidR="00A342F0" w:rsidRPr="00A342F0" w:rsidRDefault="00A342F0" w:rsidP="00A342F0"/>
    <w:p w14:paraId="5510C24B" w14:textId="77777777" w:rsidR="00A342F0" w:rsidRPr="00A342F0" w:rsidRDefault="00A342F0" w:rsidP="00A342F0"/>
    <w:p w14:paraId="7EFA950E" w14:textId="77777777" w:rsidR="00A342F0" w:rsidRPr="00A342F0" w:rsidRDefault="00A342F0" w:rsidP="00A342F0"/>
    <w:p w14:paraId="6E3523CF" w14:textId="77777777" w:rsidR="00A342F0" w:rsidRPr="00A342F0" w:rsidRDefault="00A342F0" w:rsidP="00A342F0"/>
    <w:p w14:paraId="07ABA16E" w14:textId="77777777" w:rsidR="00A342F0" w:rsidRDefault="00A342F0" w:rsidP="00A342F0"/>
    <w:p w14:paraId="5E5CBBB8" w14:textId="77777777" w:rsidR="00A342F0" w:rsidRPr="0008410A" w:rsidRDefault="00A342F0" w:rsidP="00A342F0">
      <w:pPr>
        <w:rPr>
          <w:sz w:val="17"/>
          <w:szCs w:val="17"/>
        </w:rPr>
      </w:pPr>
    </w:p>
    <w:p w14:paraId="269A7BFB" w14:textId="77777777" w:rsidR="00A342F0" w:rsidRPr="0008410A" w:rsidRDefault="00A342F0" w:rsidP="00A342F0">
      <w:pPr>
        <w:rPr>
          <w:sz w:val="17"/>
          <w:szCs w:val="17"/>
        </w:rPr>
      </w:pPr>
    </w:p>
    <w:p w14:paraId="0F930283" w14:textId="77777777" w:rsidR="00A342F0" w:rsidRPr="0008410A" w:rsidRDefault="00A342F0" w:rsidP="00A342F0">
      <w:pPr>
        <w:rPr>
          <w:sz w:val="17"/>
          <w:szCs w:val="17"/>
        </w:rPr>
      </w:pPr>
    </w:p>
    <w:p w14:paraId="15D40328" w14:textId="77777777" w:rsidR="00B34ABE" w:rsidRPr="0008410A" w:rsidRDefault="00B34ABE" w:rsidP="00A342F0">
      <w:pPr>
        <w:rPr>
          <w:sz w:val="17"/>
          <w:szCs w:val="17"/>
        </w:rPr>
      </w:pPr>
    </w:p>
    <w:p w14:paraId="0189C56A" w14:textId="77777777" w:rsidR="002540F4" w:rsidRPr="0008410A" w:rsidRDefault="002540F4" w:rsidP="002540F4">
      <w:pPr>
        <w:tabs>
          <w:tab w:val="left" w:pos="3360"/>
        </w:tabs>
        <w:rPr>
          <w:sz w:val="17"/>
          <w:szCs w:val="17"/>
        </w:rPr>
      </w:pPr>
    </w:p>
    <w:p w14:paraId="1D67299C" w14:textId="77777777" w:rsidR="00B13204" w:rsidRPr="0008410A" w:rsidRDefault="00B13204" w:rsidP="002540F4">
      <w:pPr>
        <w:tabs>
          <w:tab w:val="left" w:pos="3360"/>
        </w:tabs>
        <w:rPr>
          <w:sz w:val="17"/>
          <w:szCs w:val="17"/>
        </w:rPr>
      </w:pPr>
    </w:p>
    <w:p w14:paraId="19B3FEB2" w14:textId="77777777" w:rsidR="002540F4" w:rsidRPr="0008410A" w:rsidRDefault="002540F4" w:rsidP="002540F4">
      <w:pPr>
        <w:tabs>
          <w:tab w:val="left" w:pos="3360"/>
        </w:tabs>
        <w:rPr>
          <w:sz w:val="17"/>
          <w:szCs w:val="17"/>
        </w:rPr>
      </w:pPr>
    </w:p>
    <w:p w14:paraId="293EBA69" w14:textId="77777777" w:rsidR="002540F4" w:rsidRPr="0008410A" w:rsidRDefault="002540F4" w:rsidP="002540F4">
      <w:pPr>
        <w:tabs>
          <w:tab w:val="left" w:pos="3360"/>
        </w:tabs>
        <w:rPr>
          <w:sz w:val="17"/>
          <w:szCs w:val="17"/>
        </w:rPr>
      </w:pPr>
    </w:p>
    <w:p w14:paraId="668211C4" w14:textId="77777777" w:rsidR="002540F4" w:rsidRPr="0008410A" w:rsidRDefault="002540F4" w:rsidP="002540F4">
      <w:pPr>
        <w:tabs>
          <w:tab w:val="left" w:pos="3360"/>
        </w:tabs>
        <w:rPr>
          <w:sz w:val="17"/>
          <w:szCs w:val="17"/>
        </w:rPr>
      </w:pPr>
    </w:p>
    <w:p w14:paraId="517CED59" w14:textId="71855EA7" w:rsidR="003169C4" w:rsidRDefault="003169C4" w:rsidP="00B64E1E"/>
    <w:p w14:paraId="65DFBA22" w14:textId="1B0C817E" w:rsidR="003169C4" w:rsidRDefault="003169C4" w:rsidP="00B64E1E"/>
    <w:p w14:paraId="49D082E2" w14:textId="5C5DD95B" w:rsidR="003169C4" w:rsidRDefault="003169C4" w:rsidP="00B64E1E"/>
    <w:p w14:paraId="176866A8" w14:textId="5EF9975A" w:rsidR="003169C4" w:rsidRDefault="003169C4" w:rsidP="00B64E1E"/>
    <w:p w14:paraId="283052A8" w14:textId="77777777" w:rsidR="003169C4" w:rsidRDefault="003169C4" w:rsidP="00B64E1E"/>
    <w:p w14:paraId="4EFE2A3C" w14:textId="29ED3558" w:rsidR="00DA64E7" w:rsidRDefault="00DA64E7" w:rsidP="00B64E1E"/>
    <w:p w14:paraId="5EB43F73" w14:textId="5B8DEE2C" w:rsidR="00B34ABE" w:rsidRDefault="00B34ABE" w:rsidP="00B64E1E"/>
    <w:p w14:paraId="0CFD9647" w14:textId="146354F7" w:rsidR="001F19B6" w:rsidRDefault="000C04D3" w:rsidP="00B64E1E">
      <w:r>
        <w:rPr>
          <w:noProof/>
          <w14:ligatures w14:val="none"/>
          <w14:cntxtAlts w14:val="0"/>
        </w:rPr>
        <mc:AlternateContent>
          <mc:Choice Requires="wps">
            <w:drawing>
              <wp:anchor distT="0" distB="0" distL="114300" distR="114300" simplePos="0" relativeHeight="251658242" behindDoc="0" locked="0" layoutInCell="1" allowOverlap="1" wp14:anchorId="77C11C58" wp14:editId="1BF3C74F">
                <wp:simplePos x="0" y="0"/>
                <wp:positionH relativeFrom="margin">
                  <wp:align>center</wp:align>
                </wp:positionH>
                <wp:positionV relativeFrom="paragraph">
                  <wp:posOffset>1475007</wp:posOffset>
                </wp:positionV>
                <wp:extent cx="7858858" cy="0"/>
                <wp:effectExtent l="0" t="19050" r="27940" b="19050"/>
                <wp:wrapNone/>
                <wp:docPr id="24" name="Straight Connector 24"/>
                <wp:cNvGraphicFramePr/>
                <a:graphic xmlns:a="http://schemas.openxmlformats.org/drawingml/2006/main">
                  <a:graphicData uri="http://schemas.microsoft.com/office/word/2010/wordprocessingShape">
                    <wps:wsp>
                      <wps:cNvCnPr/>
                      <wps:spPr>
                        <a:xfrm>
                          <a:off x="0" y="0"/>
                          <a:ext cx="7858858" cy="0"/>
                        </a:xfrm>
                        <a:prstGeom prst="line">
                          <a:avLst/>
                        </a:prstGeom>
                        <a:noFill/>
                        <a:ln w="381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5556C96" id="Straight Connector 24" o:spid="_x0000_s1026" style="position:absolute;z-index:25165824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16.15pt" to="618.8pt,1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" strokecolor="#4a7ebb" strokeweight="3pt">
                <w10:wrap anchorx="margin"/>
              </v:line>
            </w:pict>
          </mc:Fallback>
        </mc:AlternateContent>
      </w:r>
    </w:p>
    <w:p w14:paraId="777AC8E7" w14:textId="279FD1B3" w:rsidR="001F19B6" w:rsidRDefault="75608EA7" w:rsidP="0040209E">
      <w:pPr>
        <w:jc w:val="center"/>
      </w:pPr>
      <w:r>
        <w:rPr>
          <w:noProof/>
        </w:rPr>
        <w:lastRenderedPageBreak/>
        <w:drawing>
          <wp:inline distT="0" distB="0" distL="0" distR="0" wp14:anchorId="21ECC017" wp14:editId="5DDA0373">
            <wp:extent cx="3429479" cy="1371792"/>
            <wp:effectExtent l="0" t="0" r="0" b="0"/>
            <wp:docPr id="1670461028" name="Picture 1670461028" descr="Saginaw Valley State University Center for Excellence in Teaching and Lea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461028" name="Picture 1670461028" descr="Saginaw Valley State University Center for Excellence in Teaching and Learning"/>
                    <pic:cNvPicPr/>
                  </pic:nvPicPr>
                  <pic:blipFill>
                    <a:blip r:embed="rId12">
                      <a:extLst>
                        <a:ext uri="{28A0092B-C50C-407E-A947-70E740481C1C}">
                          <a14:useLocalDpi xmlns:a14="http://schemas.microsoft.com/office/drawing/2010/main" val="0"/>
                        </a:ext>
                      </a:extLst>
                    </a:blip>
                    <a:stretch>
                      <a:fillRect/>
                    </a:stretch>
                  </pic:blipFill>
                  <pic:spPr>
                    <a:xfrm>
                      <a:off x="0" y="0"/>
                      <a:ext cx="3429479" cy="1371792"/>
                    </a:xfrm>
                    <a:prstGeom prst="rect">
                      <a:avLst/>
                    </a:prstGeom>
                  </pic:spPr>
                </pic:pic>
              </a:graphicData>
            </a:graphic>
          </wp:inline>
        </w:drawing>
      </w:r>
    </w:p>
    <w:p w14:paraId="3C7A3F14" w14:textId="77777777" w:rsidR="001F19B6" w:rsidRDefault="001F19B6" w:rsidP="00B64E1E"/>
    <w:p w14:paraId="4A87A524" w14:textId="4A45E701" w:rsidR="0033018E" w:rsidRDefault="00C505CA" w:rsidP="0033018E">
      <w:pPr>
        <w:widowControl w:val="0"/>
        <w:jc w:val="center"/>
        <w:rPr>
          <w:sz w:val="24"/>
          <w:szCs w:val="24"/>
          <w14:ligatures w14:val="none"/>
        </w:rPr>
      </w:pPr>
      <w:r>
        <w:rPr>
          <w:sz w:val="24"/>
          <w:szCs w:val="24"/>
          <w14:ligatures w14:val="none"/>
        </w:rPr>
        <w:t>Zahnow 231</w:t>
      </w:r>
    </w:p>
    <w:p w14:paraId="50D72BCC" w14:textId="34067110" w:rsidR="0033018E" w:rsidRDefault="0033018E" w:rsidP="0033018E">
      <w:pPr>
        <w:widowControl w:val="0"/>
        <w:jc w:val="center"/>
        <w:rPr>
          <w:sz w:val="24"/>
          <w:szCs w:val="24"/>
          <w14:ligatures w14:val="none"/>
        </w:rPr>
      </w:pPr>
      <w:r>
        <w:rPr>
          <w:sz w:val="24"/>
          <w:szCs w:val="24"/>
          <w14:ligatures w14:val="none"/>
        </w:rPr>
        <w:t>989</w:t>
      </w:r>
      <w:r w:rsidR="001942BE">
        <w:rPr>
          <w:sz w:val="24"/>
          <w:szCs w:val="24"/>
          <w14:ligatures w14:val="none"/>
        </w:rPr>
        <w:t>-</w:t>
      </w:r>
      <w:r>
        <w:rPr>
          <w:sz w:val="24"/>
          <w:szCs w:val="24"/>
          <w14:ligatures w14:val="none"/>
        </w:rPr>
        <w:t>964-</w:t>
      </w:r>
      <w:r w:rsidR="00C505CA">
        <w:rPr>
          <w:sz w:val="24"/>
          <w:szCs w:val="24"/>
          <w14:ligatures w14:val="none"/>
        </w:rPr>
        <w:t>2622</w:t>
      </w:r>
    </w:p>
    <w:p w14:paraId="69B81A28" w14:textId="7FE84900" w:rsidR="0033018E" w:rsidRDefault="00C505CA" w:rsidP="0033018E">
      <w:pPr>
        <w:widowControl w:val="0"/>
        <w:jc w:val="center"/>
        <w:rPr>
          <w:sz w:val="24"/>
          <w:szCs w:val="24"/>
          <w14:ligatures w14:val="none"/>
        </w:rPr>
      </w:pPr>
      <w:r>
        <w:rPr>
          <w:sz w:val="24"/>
          <w:szCs w:val="24"/>
          <w14:ligatures w14:val="none"/>
        </w:rPr>
        <w:t>cetl</w:t>
      </w:r>
      <w:r w:rsidR="0033018E">
        <w:rPr>
          <w:sz w:val="24"/>
          <w:szCs w:val="24"/>
          <w14:ligatures w14:val="none"/>
        </w:rPr>
        <w:t>@svsu.edu</w:t>
      </w:r>
    </w:p>
    <w:p w14:paraId="32A4D2EB" w14:textId="380B5D8F" w:rsidR="0033018E" w:rsidRDefault="0033018E" w:rsidP="0033018E">
      <w:pPr>
        <w:widowControl w:val="0"/>
        <w:spacing w:after="200" w:line="273" w:lineRule="auto"/>
        <w:jc w:val="center"/>
        <w:rPr>
          <w:sz w:val="24"/>
          <w:szCs w:val="24"/>
        </w:rPr>
      </w:pPr>
      <w:r>
        <w:rPr>
          <w:sz w:val="24"/>
          <w:szCs w:val="24"/>
          <w14:ligatures w14:val="none"/>
        </w:rPr>
        <w:t>www.svsu.edu/</w:t>
      </w:r>
      <w:r w:rsidR="00C505CA">
        <w:rPr>
          <w:sz w:val="24"/>
          <w:szCs w:val="24"/>
          <w14:ligatures w14:val="none"/>
        </w:rPr>
        <w:t>cetl</w:t>
      </w:r>
    </w:p>
    <w:p w14:paraId="3EAF1659" w14:textId="5DF93CB5" w:rsidR="00C505CA" w:rsidRDefault="00C505CA" w:rsidP="0033018E">
      <w:pPr>
        <w:ind w:left="2160"/>
      </w:pPr>
    </w:p>
    <w:p w14:paraId="00E10AA0" w14:textId="33946D1E" w:rsidR="00B64E1E" w:rsidRPr="00B64E1E" w:rsidRDefault="00B64E1E" w:rsidP="4C903D63">
      <w:pPr>
        <w:ind w:left="1440"/>
      </w:pPr>
    </w:p>
    <w:p w14:paraId="54615DB0" w14:textId="77777777" w:rsidR="00B64E1E" w:rsidRPr="00B64E1E" w:rsidRDefault="00B64E1E" w:rsidP="00B64E1E"/>
    <w:p w14:paraId="3654004E" w14:textId="3264589B" w:rsidR="00B64E1E" w:rsidRPr="000B5532" w:rsidRDefault="001B1D3C" w:rsidP="001B1D3C">
      <w:pPr>
        <w:jc w:val="center"/>
        <w:rPr>
          <w:sz w:val="28"/>
          <w:szCs w:val="28"/>
        </w:rPr>
      </w:pPr>
      <w:r w:rsidRPr="000B5532">
        <w:rPr>
          <w:sz w:val="28"/>
          <w:szCs w:val="28"/>
        </w:rPr>
        <w:t>2026</w:t>
      </w:r>
    </w:p>
    <w:p w14:paraId="4F9C8DB2" w14:textId="4D3B7CC1" w:rsidR="00B64E1E" w:rsidRDefault="00B64E1E" w:rsidP="00B64E1E"/>
    <w:p w14:paraId="0E038546" w14:textId="77777777" w:rsidR="00EA6A29" w:rsidRDefault="00EA6A29" w:rsidP="00B64E1E"/>
    <w:p w14:paraId="38C1B22E" w14:textId="77777777" w:rsidR="00EA6A29" w:rsidRDefault="00EA6A29" w:rsidP="00B64E1E"/>
    <w:p w14:paraId="3A3AE659" w14:textId="77777777" w:rsidR="00EA6A29" w:rsidRDefault="00EA6A29" w:rsidP="00B64E1E"/>
    <w:p w14:paraId="2541E9F8" w14:textId="77777777" w:rsidR="00EA6A29" w:rsidRDefault="00EA6A29" w:rsidP="00B64E1E"/>
    <w:p w14:paraId="255426E2" w14:textId="77777777" w:rsidR="00EA6A29" w:rsidRDefault="00EA6A29" w:rsidP="00B64E1E"/>
    <w:p w14:paraId="3350C1C7" w14:textId="77777777" w:rsidR="00EA6A29" w:rsidRDefault="00EA6A29" w:rsidP="00B64E1E"/>
    <w:p w14:paraId="32D75EE0" w14:textId="77777777" w:rsidR="00EA6A29" w:rsidRDefault="00EA6A29" w:rsidP="00B64E1E"/>
    <w:p w14:paraId="6ACBCE3D" w14:textId="77777777" w:rsidR="00EA6A29" w:rsidRDefault="00EA6A29" w:rsidP="00B64E1E"/>
    <w:p w14:paraId="3C486E2C" w14:textId="77777777" w:rsidR="00EA6A29" w:rsidRDefault="00EA6A29" w:rsidP="00B64E1E"/>
    <w:p w14:paraId="7E2DC9C8" w14:textId="16EBD9AF" w:rsidR="002F3054" w:rsidRDefault="002F3054" w:rsidP="00B64E1E"/>
    <w:p w14:paraId="7DF9A93B" w14:textId="77777777" w:rsidR="000C04D3" w:rsidRDefault="000C04D3" w:rsidP="00B64E1E"/>
    <w:p w14:paraId="02F3FD84" w14:textId="77777777" w:rsidR="000C04D3" w:rsidRDefault="000C04D3" w:rsidP="00B64E1E"/>
    <w:p w14:paraId="7E86A1A2" w14:textId="77777777" w:rsidR="000C04D3" w:rsidRDefault="000C04D3" w:rsidP="00B64E1E"/>
    <w:p w14:paraId="59569A0B" w14:textId="77777777" w:rsidR="000C04D3" w:rsidRDefault="000C04D3" w:rsidP="00B64E1E"/>
    <w:p w14:paraId="14BEE518" w14:textId="77777777" w:rsidR="000C04D3" w:rsidRDefault="000C04D3" w:rsidP="00B64E1E"/>
    <w:p w14:paraId="6F3D98B4" w14:textId="77777777" w:rsidR="000C04D3" w:rsidRDefault="000C04D3" w:rsidP="00B64E1E"/>
    <w:p w14:paraId="1F86EDBA" w14:textId="77777777" w:rsidR="000C04D3" w:rsidRDefault="000C04D3" w:rsidP="00B64E1E"/>
    <w:p w14:paraId="3310914B" w14:textId="77777777" w:rsidR="000C04D3" w:rsidRDefault="000C04D3" w:rsidP="00B64E1E"/>
    <w:p w14:paraId="0926A7B6" w14:textId="77777777" w:rsidR="000C04D3" w:rsidRDefault="000C04D3" w:rsidP="00B64E1E"/>
    <w:p w14:paraId="37A25FA5" w14:textId="77777777" w:rsidR="000C04D3" w:rsidRDefault="000C04D3" w:rsidP="00B64E1E"/>
    <w:p w14:paraId="78C1C52A" w14:textId="77777777" w:rsidR="000C04D3" w:rsidRDefault="000C04D3" w:rsidP="00B64E1E"/>
    <w:p w14:paraId="2786F03D" w14:textId="77777777" w:rsidR="000C04D3" w:rsidRDefault="000C04D3" w:rsidP="00B64E1E"/>
    <w:p w14:paraId="69265E1E" w14:textId="77777777" w:rsidR="000C04D3" w:rsidRDefault="000C04D3" w:rsidP="00B64E1E"/>
    <w:p w14:paraId="09481C1C" w14:textId="77777777" w:rsidR="000C04D3" w:rsidRDefault="000C04D3" w:rsidP="00B64E1E"/>
    <w:p w14:paraId="5D8DD398" w14:textId="77777777" w:rsidR="000C04D3" w:rsidRDefault="000C04D3" w:rsidP="00B64E1E"/>
    <w:p w14:paraId="5A1BD5AF" w14:textId="77777777" w:rsidR="000C04D3" w:rsidRDefault="000C04D3" w:rsidP="00B64E1E"/>
    <w:p w14:paraId="7F6C3373" w14:textId="77777777" w:rsidR="000C04D3" w:rsidRDefault="000C04D3" w:rsidP="00B64E1E"/>
    <w:p w14:paraId="69940B12" w14:textId="77777777" w:rsidR="000C04D3" w:rsidRDefault="000C04D3" w:rsidP="00B64E1E"/>
    <w:p w14:paraId="27F2B6BC" w14:textId="77777777" w:rsidR="000C04D3" w:rsidRDefault="000C04D3" w:rsidP="00B64E1E"/>
    <w:p w14:paraId="710ACEEF" w14:textId="77777777" w:rsidR="002F3054" w:rsidRPr="00B64E1E" w:rsidRDefault="002F3054" w:rsidP="00B64E1E"/>
    <w:p w14:paraId="43F4CBF1" w14:textId="77777777" w:rsidR="00B64E1E" w:rsidRPr="00B64E1E" w:rsidRDefault="00B64E1E" w:rsidP="00B64E1E"/>
    <w:p w14:paraId="5D5B5E8F" w14:textId="7B018DAC" w:rsidR="00AF5A13" w:rsidRPr="003C47AD" w:rsidRDefault="004866C7" w:rsidP="0033018E">
      <w:pPr>
        <w:rPr>
          <w:b/>
          <w:color w:val="auto"/>
          <w:sz w:val="24"/>
        </w:rPr>
      </w:pPr>
      <w:r w:rsidRPr="004866C7">
        <w:rPr>
          <w:b/>
          <w:color w:val="auto"/>
          <w:sz w:val="24"/>
        </w:rPr>
        <w:tab/>
      </w:r>
      <w:r w:rsidRPr="004866C7">
        <w:rPr>
          <w:b/>
          <w:color w:val="auto"/>
          <w:sz w:val="24"/>
        </w:rPr>
        <w:tab/>
      </w:r>
    </w:p>
    <w:p w14:paraId="6BA3992B" w14:textId="05A507C8" w:rsidR="0033018E" w:rsidRDefault="000C04D3" w:rsidP="005D797B">
      <w:pPr>
        <w:widowControl w:val="0"/>
        <w:jc w:val="center"/>
        <w:rPr>
          <w:b/>
          <w:bCs/>
          <w:color w:val="C00000"/>
          <w:sz w:val="28"/>
          <w:szCs w:val="24"/>
          <w14:ligatures w14:val="none"/>
        </w:rPr>
      </w:pPr>
      <w:bookmarkStart w:id="0" w:name="Greetings_from_Director"/>
      <w:r>
        <w:rPr>
          <w:noProof/>
          <w14:ligatures w14:val="none"/>
          <w14:cntxtAlts w14:val="0"/>
        </w:rPr>
        <mc:AlternateContent>
          <mc:Choice Requires="wps">
            <w:drawing>
              <wp:anchor distT="0" distB="0" distL="114300" distR="114300" simplePos="0" relativeHeight="251658241" behindDoc="0" locked="0" layoutInCell="1" allowOverlap="1" wp14:anchorId="5C50256C" wp14:editId="7D0636EE">
                <wp:simplePos x="0" y="0"/>
                <wp:positionH relativeFrom="page">
                  <wp:posOffset>1465</wp:posOffset>
                </wp:positionH>
                <wp:positionV relativeFrom="paragraph">
                  <wp:posOffset>344023</wp:posOffset>
                </wp:positionV>
                <wp:extent cx="7911612" cy="24912"/>
                <wp:effectExtent l="19050" t="19050" r="32385" b="32385"/>
                <wp:wrapNone/>
                <wp:docPr id="25" name="Straight Connector 25"/>
                <wp:cNvGraphicFramePr/>
                <a:graphic xmlns:a="http://schemas.openxmlformats.org/drawingml/2006/main">
                  <a:graphicData uri="http://schemas.microsoft.com/office/word/2010/wordprocessingShape">
                    <wps:wsp>
                      <wps:cNvCnPr/>
                      <wps:spPr>
                        <a:xfrm>
                          <a:off x="0" y="0"/>
                          <a:ext cx="7911612" cy="24912"/>
                        </a:xfrm>
                        <a:prstGeom prst="line">
                          <a:avLst/>
                        </a:prstGeom>
                        <a:noFill/>
                        <a:ln w="381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1231AD6" id="Straight Connector 25" o:spid="_x0000_s1026" style="position:absolute;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pt,27.1pt" to="623.05pt,2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" strokecolor="#4a7ebb" strokeweight="3pt">
                <w10:wrap anchorx="page"/>
              </v:line>
            </w:pict>
          </mc:Fallback>
        </mc:AlternateContent>
      </w:r>
    </w:p>
    <w:p w14:paraId="6D05005D" w14:textId="77777777" w:rsidR="002442D4" w:rsidRDefault="002442D4" w:rsidP="000C04D3">
      <w:pPr>
        <w:widowControl w:val="0"/>
        <w:rPr>
          <w:b/>
          <w:bCs/>
          <w:color w:val="C00000"/>
          <w:sz w:val="28"/>
          <w:szCs w:val="24"/>
          <w14:ligatures w14:val="none"/>
        </w:rPr>
      </w:pPr>
    </w:p>
    <w:p w14:paraId="6ED82084" w14:textId="386DFFF2" w:rsidR="001E57F4" w:rsidRPr="00844C80" w:rsidRDefault="002B0B35" w:rsidP="00844C80">
      <w:pPr>
        <w:pStyle w:val="Heading2"/>
      </w:pPr>
      <w:r w:rsidRPr="001E57F4">
        <w:t xml:space="preserve">Greetings </w:t>
      </w:r>
      <w:bookmarkEnd w:id="0"/>
    </w:p>
    <w:p w14:paraId="3F565E19" w14:textId="510ECDD1" w:rsidR="0033018E" w:rsidRPr="00844C80" w:rsidRDefault="002B0B35" w:rsidP="00844C80">
      <w:pPr>
        <w:widowControl w:val="0"/>
        <w:spacing w:after="240"/>
        <w:jc w:val="both"/>
        <w:rPr>
          <w:i/>
          <w:iCs/>
          <w:sz w:val="18"/>
          <w:szCs w:val="18"/>
          <w14:ligatures w14:val="none"/>
        </w:rPr>
      </w:pPr>
      <w:r w:rsidRPr="00A717B8">
        <w:rPr>
          <w:sz w:val="22"/>
          <w14:ligatures w14:val="none"/>
        </w:rPr>
        <w:t xml:space="preserve">Dear </w:t>
      </w:r>
      <w:r w:rsidR="00384419">
        <w:rPr>
          <w:sz w:val="22"/>
          <w14:ligatures w14:val="none"/>
        </w:rPr>
        <w:t>Faculty</w:t>
      </w:r>
      <w:r w:rsidRPr="00A717B8">
        <w:rPr>
          <w:sz w:val="22"/>
          <w14:ligatures w14:val="none"/>
        </w:rPr>
        <w:t>,</w:t>
      </w:r>
    </w:p>
    <w:p w14:paraId="4FCBECF7" w14:textId="010CE6EC" w:rsidR="003169C4" w:rsidRDefault="00430089" w:rsidP="00844C80">
      <w:pPr>
        <w:spacing w:after="240"/>
        <w:rPr>
          <w:sz w:val="22"/>
          <w14:ligatures w14:val="none"/>
        </w:rPr>
      </w:pPr>
      <w:r>
        <w:rPr>
          <w:sz w:val="22"/>
          <w14:ligatures w14:val="none"/>
        </w:rPr>
        <w:t>Welcome to SVSU! You are a</w:t>
      </w:r>
      <w:r w:rsidR="0033018E">
        <w:rPr>
          <w:sz w:val="22"/>
          <w14:ligatures w14:val="none"/>
        </w:rPr>
        <w:t xml:space="preserve"> valu</w:t>
      </w:r>
      <w:r>
        <w:rPr>
          <w:sz w:val="22"/>
          <w14:ligatures w14:val="none"/>
        </w:rPr>
        <w:t>ed</w:t>
      </w:r>
      <w:r w:rsidR="0033018E">
        <w:rPr>
          <w:sz w:val="22"/>
          <w14:ligatures w14:val="none"/>
        </w:rPr>
        <w:t xml:space="preserve"> member of </w:t>
      </w:r>
      <w:r>
        <w:rPr>
          <w:sz w:val="22"/>
          <w14:ligatures w14:val="none"/>
        </w:rPr>
        <w:t>our</w:t>
      </w:r>
      <w:r w:rsidR="0033018E">
        <w:rPr>
          <w:sz w:val="22"/>
          <w14:ligatures w14:val="none"/>
        </w:rPr>
        <w:t xml:space="preserve"> academic community</w:t>
      </w:r>
      <w:r w:rsidR="00DB4F49">
        <w:rPr>
          <w:sz w:val="22"/>
          <w14:ligatures w14:val="none"/>
        </w:rPr>
        <w:t>,</w:t>
      </w:r>
      <w:r w:rsidR="0033018E">
        <w:rPr>
          <w:sz w:val="22"/>
          <w14:ligatures w14:val="none"/>
        </w:rPr>
        <w:t xml:space="preserve"> </w:t>
      </w:r>
      <w:r w:rsidR="006348FD">
        <w:rPr>
          <w:sz w:val="22"/>
          <w14:ligatures w14:val="none"/>
        </w:rPr>
        <w:t>where</w:t>
      </w:r>
      <w:r>
        <w:rPr>
          <w:sz w:val="22"/>
          <w14:ligatures w14:val="none"/>
        </w:rPr>
        <w:t xml:space="preserve"> </w:t>
      </w:r>
      <w:r w:rsidR="000576D8">
        <w:rPr>
          <w:sz w:val="22"/>
          <w14:ligatures w14:val="none"/>
        </w:rPr>
        <w:t>you play an important role in our students’ success.</w:t>
      </w:r>
      <w:r w:rsidR="003169C4">
        <w:rPr>
          <w:sz w:val="22"/>
          <w14:ligatures w14:val="none"/>
        </w:rPr>
        <w:t xml:space="preserve"> </w:t>
      </w:r>
      <w:r w:rsidR="00852215">
        <w:rPr>
          <w:sz w:val="22"/>
          <w14:ligatures w14:val="none"/>
        </w:rPr>
        <w:t>Our</w:t>
      </w:r>
      <w:r w:rsidR="000576D8">
        <w:rPr>
          <w:sz w:val="22"/>
          <w14:ligatures w14:val="none"/>
        </w:rPr>
        <w:t xml:space="preserve"> office – the Center for Excellence in Teaching and Learning </w:t>
      </w:r>
      <w:r w:rsidR="009F5489">
        <w:rPr>
          <w:sz w:val="22"/>
          <w14:ligatures w14:val="none"/>
        </w:rPr>
        <w:t>–</w:t>
      </w:r>
      <w:r w:rsidR="000576D8">
        <w:rPr>
          <w:sz w:val="22"/>
          <w14:ligatures w14:val="none"/>
        </w:rPr>
        <w:t xml:space="preserve"> </w:t>
      </w:r>
      <w:r w:rsidR="009F5489">
        <w:rPr>
          <w:sz w:val="22"/>
          <w14:ligatures w14:val="none"/>
        </w:rPr>
        <w:t>provides teaching</w:t>
      </w:r>
      <w:r w:rsidR="000B5532">
        <w:rPr>
          <w:sz w:val="22"/>
          <w14:ligatures w14:val="none"/>
        </w:rPr>
        <w:t>-</w:t>
      </w:r>
      <w:r w:rsidR="009F5489">
        <w:rPr>
          <w:sz w:val="22"/>
          <w14:ligatures w14:val="none"/>
        </w:rPr>
        <w:t xml:space="preserve">related </w:t>
      </w:r>
      <w:r w:rsidR="003169C4">
        <w:rPr>
          <w:sz w:val="22"/>
          <w14:ligatures w14:val="none"/>
        </w:rPr>
        <w:t xml:space="preserve">support services and professional development </w:t>
      </w:r>
      <w:r w:rsidR="000E270E">
        <w:rPr>
          <w:sz w:val="22"/>
          <w14:ligatures w14:val="none"/>
        </w:rPr>
        <w:t>for</w:t>
      </w:r>
      <w:r w:rsidR="003169C4">
        <w:rPr>
          <w:sz w:val="22"/>
          <w14:ligatures w14:val="none"/>
        </w:rPr>
        <w:t xml:space="preserve"> </w:t>
      </w:r>
      <w:r w:rsidR="009F5489">
        <w:rPr>
          <w:sz w:val="22"/>
          <w14:ligatures w14:val="none"/>
        </w:rPr>
        <w:t>all faculty at SVSU</w:t>
      </w:r>
      <w:r w:rsidR="000E270E">
        <w:rPr>
          <w:sz w:val="22"/>
          <w14:ligatures w14:val="none"/>
        </w:rPr>
        <w:t>.</w:t>
      </w:r>
      <w:r w:rsidR="00852215">
        <w:rPr>
          <w:sz w:val="22"/>
          <w14:ligatures w14:val="none"/>
        </w:rPr>
        <w:t xml:space="preserve"> This Handbook was de</w:t>
      </w:r>
      <w:r w:rsidR="00227C00">
        <w:rPr>
          <w:sz w:val="22"/>
          <w14:ligatures w14:val="none"/>
        </w:rPr>
        <w:t xml:space="preserve">veloped to </w:t>
      </w:r>
      <w:r w:rsidR="00EC4156">
        <w:rPr>
          <w:sz w:val="22"/>
          <w14:ligatures w14:val="none"/>
        </w:rPr>
        <w:t xml:space="preserve">put most of the information you </w:t>
      </w:r>
      <w:r w:rsidR="001F7E5F">
        <w:rPr>
          <w:sz w:val="22"/>
          <w14:ligatures w14:val="none"/>
        </w:rPr>
        <w:t>need</w:t>
      </w:r>
      <w:r w:rsidR="00EC4156">
        <w:rPr>
          <w:sz w:val="22"/>
          <w14:ligatures w14:val="none"/>
        </w:rPr>
        <w:t xml:space="preserve"> in one place. If</w:t>
      </w:r>
      <w:r w:rsidR="003179AA">
        <w:rPr>
          <w:sz w:val="22"/>
          <w14:ligatures w14:val="none"/>
        </w:rPr>
        <w:t xml:space="preserve"> you identify something we could add to the Handbook, just let us know.</w:t>
      </w:r>
    </w:p>
    <w:p w14:paraId="54F060CE" w14:textId="2B708B7B" w:rsidR="003169C4" w:rsidRDefault="003169C4" w:rsidP="00844C80">
      <w:pPr>
        <w:spacing w:after="240"/>
        <w:rPr>
          <w:sz w:val="22"/>
          <w14:ligatures w14:val="none"/>
        </w:rPr>
      </w:pPr>
      <w:r>
        <w:rPr>
          <w:sz w:val="22"/>
          <w14:ligatures w14:val="none"/>
        </w:rPr>
        <w:t xml:space="preserve">Feel free to stop by </w:t>
      </w:r>
      <w:r w:rsidR="00C505CA">
        <w:rPr>
          <w:sz w:val="22"/>
          <w14:ligatures w14:val="none"/>
        </w:rPr>
        <w:t>our</w:t>
      </w:r>
      <w:r>
        <w:rPr>
          <w:sz w:val="22"/>
          <w14:ligatures w14:val="none"/>
        </w:rPr>
        <w:t xml:space="preserve"> office in </w:t>
      </w:r>
      <w:r w:rsidR="00A05942">
        <w:rPr>
          <w:sz w:val="22"/>
          <w14:ligatures w14:val="none"/>
        </w:rPr>
        <w:t>Zahnow 231</w:t>
      </w:r>
      <w:r>
        <w:rPr>
          <w:sz w:val="22"/>
          <w14:ligatures w14:val="none"/>
        </w:rPr>
        <w:t xml:space="preserve"> any time to discuss </w:t>
      </w:r>
      <w:r w:rsidR="001F219E">
        <w:rPr>
          <w:sz w:val="22"/>
          <w14:ligatures w14:val="none"/>
        </w:rPr>
        <w:t>anyt</w:t>
      </w:r>
      <w:r w:rsidR="00F46726">
        <w:rPr>
          <w:sz w:val="22"/>
          <w14:ligatures w14:val="none"/>
        </w:rPr>
        <w:t>hing related to your teaching role</w:t>
      </w:r>
      <w:r>
        <w:rPr>
          <w:sz w:val="22"/>
          <w14:ligatures w14:val="none"/>
        </w:rPr>
        <w:t xml:space="preserve">. We are open from 8:00 a.m. to </w:t>
      </w:r>
      <w:r w:rsidR="004B1EEC">
        <w:rPr>
          <w:sz w:val="22"/>
          <w14:ligatures w14:val="none"/>
        </w:rPr>
        <w:t>4</w:t>
      </w:r>
      <w:r>
        <w:rPr>
          <w:sz w:val="22"/>
          <w14:ligatures w14:val="none"/>
        </w:rPr>
        <w:t>:</w:t>
      </w:r>
      <w:r w:rsidR="004B1EEC">
        <w:rPr>
          <w:sz w:val="22"/>
          <w14:ligatures w14:val="none"/>
        </w:rPr>
        <w:t>3</w:t>
      </w:r>
      <w:r>
        <w:rPr>
          <w:sz w:val="22"/>
          <w14:ligatures w14:val="none"/>
        </w:rPr>
        <w:t xml:space="preserve">0 p.m. Monday through Friday. You can also contact us by emailing </w:t>
      </w:r>
      <w:hyperlink r:id="rId13" w:history="1">
        <w:r w:rsidR="0068778E" w:rsidRPr="00E123FF">
          <w:rPr>
            <w:rStyle w:val="Hyperlink"/>
            <w:sz w:val="22"/>
            <w14:ligatures w14:val="none"/>
          </w:rPr>
          <w:t>cetl@svsu.edu</w:t>
        </w:r>
      </w:hyperlink>
      <w:r>
        <w:rPr>
          <w:sz w:val="22"/>
          <w14:ligatures w14:val="none"/>
        </w:rPr>
        <w:t xml:space="preserve"> </w:t>
      </w:r>
      <w:r w:rsidR="006E6DA4">
        <w:rPr>
          <w:sz w:val="22"/>
          <w14:ligatures w14:val="none"/>
        </w:rPr>
        <w:t xml:space="preserve">or </w:t>
      </w:r>
      <w:r>
        <w:rPr>
          <w:sz w:val="22"/>
          <w14:ligatures w14:val="none"/>
        </w:rPr>
        <w:t>calling us at 989-964-</w:t>
      </w:r>
      <w:r w:rsidR="007E5070">
        <w:rPr>
          <w:sz w:val="22"/>
          <w14:ligatures w14:val="none"/>
        </w:rPr>
        <w:t>2622</w:t>
      </w:r>
      <w:r>
        <w:rPr>
          <w:sz w:val="22"/>
          <w14:ligatures w14:val="none"/>
        </w:rPr>
        <w:t>.</w:t>
      </w:r>
    </w:p>
    <w:p w14:paraId="20535571" w14:textId="04A79666" w:rsidR="002B0B35" w:rsidRPr="00A717B8" w:rsidRDefault="003169C4" w:rsidP="00844C80">
      <w:pPr>
        <w:spacing w:after="240"/>
        <w:rPr>
          <w:sz w:val="22"/>
          <w14:ligatures w14:val="none"/>
        </w:rPr>
      </w:pPr>
      <w:r>
        <w:rPr>
          <w:sz w:val="22"/>
          <w14:ligatures w14:val="none"/>
        </w:rPr>
        <w:t xml:space="preserve">Thank you for helping </w:t>
      </w:r>
      <w:r w:rsidR="00F46726">
        <w:rPr>
          <w:sz w:val="22"/>
          <w14:ligatures w14:val="none"/>
        </w:rPr>
        <w:t xml:space="preserve">make </w:t>
      </w:r>
      <w:r>
        <w:rPr>
          <w:sz w:val="22"/>
          <w14:ligatures w14:val="none"/>
        </w:rPr>
        <w:t>SVSU</w:t>
      </w:r>
      <w:r w:rsidR="00CF3367">
        <w:rPr>
          <w:sz w:val="22"/>
          <w14:ligatures w14:val="none"/>
        </w:rPr>
        <w:t xml:space="preserve"> </w:t>
      </w:r>
      <w:r w:rsidR="00F46726">
        <w:rPr>
          <w:sz w:val="22"/>
          <w14:ligatures w14:val="none"/>
        </w:rPr>
        <w:t>a great university</w:t>
      </w:r>
      <w:r w:rsidR="00CF3367">
        <w:rPr>
          <w:sz w:val="22"/>
          <w14:ligatures w14:val="none"/>
        </w:rPr>
        <w:t>.</w:t>
      </w:r>
    </w:p>
    <w:p w14:paraId="3659394B" w14:textId="041A49AE" w:rsidR="002B0B35" w:rsidRDefault="002B0B35" w:rsidP="00844C80">
      <w:pPr>
        <w:spacing w:after="240" w:line="250" w:lineRule="auto"/>
        <w:rPr>
          <w:sz w:val="22"/>
          <w14:ligatures w14:val="none"/>
        </w:rPr>
      </w:pPr>
      <w:r w:rsidRPr="00A717B8">
        <w:rPr>
          <w:sz w:val="22"/>
          <w14:ligatures w14:val="none"/>
        </w:rPr>
        <w:t>Sincerely,</w:t>
      </w:r>
    </w:p>
    <w:p w14:paraId="249BE0F5" w14:textId="07A6A52E" w:rsidR="00A05942" w:rsidRDefault="00912196" w:rsidP="00F23062">
      <w:pPr>
        <w:spacing w:after="200"/>
        <w:contextualSpacing/>
        <w:rPr>
          <w:sz w:val="22"/>
          <w14:ligatures w14:val="none"/>
        </w:rPr>
      </w:pPr>
      <w:r>
        <w:rPr>
          <w:sz w:val="22"/>
          <w14:ligatures w14:val="none"/>
        </w:rPr>
        <w:t>Erik Trump</w:t>
      </w:r>
      <w:r w:rsidR="00A05942">
        <w:rPr>
          <w:sz w:val="22"/>
          <w14:ligatures w14:val="none"/>
        </w:rPr>
        <w:t>, Director</w:t>
      </w:r>
    </w:p>
    <w:p w14:paraId="127377CE" w14:textId="73F760B4" w:rsidR="00A05942" w:rsidRDefault="00A05942" w:rsidP="00F23062">
      <w:pPr>
        <w:spacing w:after="200"/>
        <w:contextualSpacing/>
        <w:rPr>
          <w:sz w:val="22"/>
          <w14:ligatures w14:val="none"/>
        </w:rPr>
      </w:pPr>
      <w:r>
        <w:rPr>
          <w:sz w:val="22"/>
          <w14:ligatures w14:val="none"/>
        </w:rPr>
        <w:t>Center for Excellence in Teaching and Learning</w:t>
      </w:r>
    </w:p>
    <w:p w14:paraId="55DEE8A0" w14:textId="77777777" w:rsidR="00844C80" w:rsidRDefault="00CF3367" w:rsidP="00844C80">
      <w:pPr>
        <w:spacing w:after="200"/>
        <w:contextualSpacing/>
        <w:rPr>
          <w:sz w:val="22"/>
          <w14:ligatures w14:val="none"/>
        </w:rPr>
      </w:pPr>
      <w:r>
        <w:rPr>
          <w:sz w:val="22"/>
          <w14:ligatures w14:val="none"/>
        </w:rPr>
        <w:t>989-964-4189</w:t>
      </w:r>
    </w:p>
    <w:p w14:paraId="4EE15F00" w14:textId="3776C0AE" w:rsidR="00F46726" w:rsidRDefault="00844C80" w:rsidP="00844C80">
      <w:pPr>
        <w:spacing w:after="240"/>
        <w:rPr>
          <w:sz w:val="22"/>
          <w14:ligatures w14:val="none"/>
        </w:rPr>
      </w:pPr>
      <w:hyperlink r:id="rId14" w:history="1">
        <w:r w:rsidRPr="00B67CBB">
          <w:rPr>
            <w:rStyle w:val="Hyperlink"/>
            <w:sz w:val="22"/>
            <w14:ligatures w14:val="none"/>
          </w:rPr>
          <w:t>ekt@svsu.edu</w:t>
        </w:r>
      </w:hyperlink>
      <w:r w:rsidR="00C429B1">
        <w:rPr>
          <w:sz w:val="22"/>
          <w14:ligatures w14:val="none"/>
        </w:rPr>
        <w:t xml:space="preserve"> </w:t>
      </w:r>
    </w:p>
    <w:p w14:paraId="069EDC28" w14:textId="77777777" w:rsidR="00F46726" w:rsidRDefault="00F46726" w:rsidP="00132260">
      <w:pPr>
        <w:spacing w:after="200"/>
        <w:contextualSpacing/>
        <w:rPr>
          <w:sz w:val="22"/>
          <w14:ligatures w14:val="none"/>
        </w:rPr>
      </w:pPr>
      <w:r>
        <w:rPr>
          <w:sz w:val="22"/>
          <w14:ligatures w14:val="none"/>
        </w:rPr>
        <w:t>Deb Rickert, Office Coordinator</w:t>
      </w:r>
    </w:p>
    <w:p w14:paraId="33ACB22F" w14:textId="35C5E6C1" w:rsidR="00E4393D" w:rsidRDefault="00E4393D" w:rsidP="00132260">
      <w:pPr>
        <w:spacing w:after="200"/>
        <w:contextualSpacing/>
        <w:rPr>
          <w:sz w:val="22"/>
          <w14:ligatures w14:val="none"/>
        </w:rPr>
      </w:pPr>
      <w:r>
        <w:rPr>
          <w:sz w:val="22"/>
          <w14:ligatures w14:val="none"/>
        </w:rPr>
        <w:t>989-964-</w:t>
      </w:r>
      <w:r w:rsidR="00132260">
        <w:rPr>
          <w:sz w:val="22"/>
          <w14:ligatures w14:val="none"/>
        </w:rPr>
        <w:t>4488</w:t>
      </w:r>
    </w:p>
    <w:p w14:paraId="64905928" w14:textId="66D58FA6" w:rsidR="00132260" w:rsidRDefault="00132260" w:rsidP="00844C80">
      <w:pPr>
        <w:spacing w:after="240"/>
        <w:rPr>
          <w:sz w:val="22"/>
          <w14:ligatures w14:val="none"/>
        </w:rPr>
      </w:pPr>
      <w:hyperlink r:id="rId15" w:history="1">
        <w:r w:rsidRPr="00FE7F86">
          <w:rPr>
            <w:rStyle w:val="Hyperlink"/>
            <w:sz w:val="22"/>
            <w14:ligatures w14:val="none"/>
          </w:rPr>
          <w:t>dmar@svsu.edu</w:t>
        </w:r>
      </w:hyperlink>
    </w:p>
    <w:p w14:paraId="0A0E2564" w14:textId="77777777" w:rsidR="00C429B1" w:rsidRDefault="00C429B1" w:rsidP="00132260">
      <w:pPr>
        <w:spacing w:after="200"/>
        <w:contextualSpacing/>
        <w:rPr>
          <w:sz w:val="22"/>
          <w14:ligatures w14:val="none"/>
        </w:rPr>
      </w:pPr>
      <w:r>
        <w:rPr>
          <w:sz w:val="22"/>
          <w14:ligatures w14:val="none"/>
        </w:rPr>
        <w:t>Anne Huebel, Instructional Designer</w:t>
      </w:r>
    </w:p>
    <w:p w14:paraId="6A7B3BE4" w14:textId="77777777" w:rsidR="00C429B1" w:rsidRDefault="00C429B1" w:rsidP="00132260">
      <w:pPr>
        <w:spacing w:after="200"/>
        <w:contextualSpacing/>
        <w:rPr>
          <w:sz w:val="22"/>
          <w14:ligatures w14:val="none"/>
        </w:rPr>
      </w:pPr>
      <w:r>
        <w:rPr>
          <w:sz w:val="22"/>
          <w14:ligatures w14:val="none"/>
        </w:rPr>
        <w:t>989-964-2130</w:t>
      </w:r>
    </w:p>
    <w:p w14:paraId="7E190A38" w14:textId="356109DC" w:rsidR="002F3852" w:rsidRPr="00844C80" w:rsidRDefault="00C429B1" w:rsidP="00844C80">
      <w:pPr>
        <w:spacing w:after="240"/>
        <w:rPr>
          <w:sz w:val="22"/>
          <w14:ligatures w14:val="none"/>
        </w:rPr>
      </w:pPr>
      <w:hyperlink r:id="rId16" w:history="1">
        <w:r w:rsidRPr="00FE7F86">
          <w:rPr>
            <w:rStyle w:val="Hyperlink"/>
            <w:sz w:val="22"/>
            <w14:ligatures w14:val="none"/>
          </w:rPr>
          <w:t>akhuebel@svsu.edu</w:t>
        </w:r>
      </w:hyperlink>
      <w:r>
        <w:rPr>
          <w:sz w:val="22"/>
          <w14:ligatures w14:val="none"/>
        </w:rPr>
        <w:t xml:space="preserve"> </w:t>
      </w:r>
      <w:r w:rsidR="00A05942">
        <w:rPr>
          <w:sz w:val="22"/>
          <w14:ligatures w14:val="none"/>
        </w:rPr>
        <w:br w:type="page"/>
      </w:r>
    </w:p>
    <w:p w14:paraId="2CCF2045" w14:textId="50422765" w:rsidR="000C04D3" w:rsidRPr="000C04D3" w:rsidRDefault="003169C4" w:rsidP="0006331F">
      <w:pPr>
        <w:pStyle w:val="Heading2"/>
      </w:pPr>
      <w:bookmarkStart w:id="1" w:name="Mission_Vision_History"/>
      <w:r w:rsidRPr="00943DCA">
        <w:lastRenderedPageBreak/>
        <w:t>Introduction</w:t>
      </w:r>
      <w:bookmarkEnd w:id="1"/>
    </w:p>
    <w:p w14:paraId="64B38231" w14:textId="4D0DC9D2" w:rsidR="003169C4" w:rsidRPr="00621CA0" w:rsidRDefault="0074385C" w:rsidP="000C04D3">
      <w:pPr>
        <w:tabs>
          <w:tab w:val="left" w:pos="3735"/>
        </w:tabs>
        <w:spacing w:after="240"/>
        <w:rPr>
          <w:color w:val="auto"/>
          <w:sz w:val="22"/>
          <w:szCs w:val="22"/>
        </w:rPr>
      </w:pPr>
      <w:bookmarkStart w:id="2" w:name="Mission"/>
      <w:r>
        <w:rPr>
          <w:color w:val="auto"/>
          <w:sz w:val="22"/>
          <w:szCs w:val="22"/>
        </w:rPr>
        <w:t>This</w:t>
      </w:r>
      <w:r w:rsidR="003169C4" w:rsidRPr="00621CA0">
        <w:rPr>
          <w:color w:val="auto"/>
          <w:sz w:val="22"/>
          <w:szCs w:val="22"/>
        </w:rPr>
        <w:t xml:space="preserve"> </w:t>
      </w:r>
      <w:r w:rsidR="00E62944">
        <w:rPr>
          <w:color w:val="auto"/>
          <w:sz w:val="22"/>
          <w:szCs w:val="22"/>
        </w:rPr>
        <w:t xml:space="preserve">Handbook </w:t>
      </w:r>
      <w:r w:rsidR="00E173F6">
        <w:rPr>
          <w:color w:val="auto"/>
          <w:sz w:val="22"/>
          <w:szCs w:val="22"/>
        </w:rPr>
        <w:t>is designed to provide the essential information you need to navigate SVSU’s teaching environment</w:t>
      </w:r>
      <w:r w:rsidR="003169C4" w:rsidRPr="00621CA0">
        <w:rPr>
          <w:color w:val="auto"/>
          <w:sz w:val="22"/>
          <w:szCs w:val="22"/>
        </w:rPr>
        <w:t>.</w:t>
      </w:r>
      <w:r w:rsidR="00E173F6">
        <w:rPr>
          <w:color w:val="auto"/>
          <w:sz w:val="22"/>
          <w:szCs w:val="22"/>
        </w:rPr>
        <w:t xml:space="preserve"> It is divided into the following sections:</w:t>
      </w:r>
    </w:p>
    <w:p w14:paraId="3A3F0AAD" w14:textId="1DD5E940" w:rsidR="003169C4" w:rsidRPr="00844C80" w:rsidRDefault="00864978" w:rsidP="00305089">
      <w:pPr>
        <w:pStyle w:val="ListParagraph"/>
        <w:numPr>
          <w:ilvl w:val="0"/>
          <w:numId w:val="4"/>
        </w:numPr>
        <w:tabs>
          <w:tab w:val="left" w:pos="3735"/>
        </w:tabs>
        <w:spacing w:after="120"/>
        <w:contextualSpacing w:val="0"/>
        <w:rPr>
          <w:color w:val="auto"/>
          <w:sz w:val="22"/>
          <w:szCs w:val="22"/>
        </w:rPr>
      </w:pPr>
      <w:r>
        <w:rPr>
          <w:color w:val="auto"/>
          <w:sz w:val="22"/>
          <w:szCs w:val="22"/>
        </w:rPr>
        <w:t>Important t</w:t>
      </w:r>
      <w:r w:rsidR="006B03D3">
        <w:rPr>
          <w:color w:val="auto"/>
          <w:sz w:val="22"/>
          <w:szCs w:val="22"/>
        </w:rPr>
        <w:t xml:space="preserve">hings to do before </w:t>
      </w:r>
      <w:r w:rsidR="00F32EFA">
        <w:rPr>
          <w:color w:val="auto"/>
          <w:sz w:val="22"/>
          <w:szCs w:val="22"/>
        </w:rPr>
        <w:t>the semester starts</w:t>
      </w:r>
      <w:r w:rsidR="003169C4" w:rsidRPr="00F23062">
        <w:rPr>
          <w:color w:val="auto"/>
          <w:sz w:val="22"/>
          <w:szCs w:val="22"/>
        </w:rPr>
        <w:t xml:space="preserve">. </w:t>
      </w:r>
    </w:p>
    <w:p w14:paraId="7927C6EA" w14:textId="3951B3AC" w:rsidR="001554FC" w:rsidRPr="00844C80" w:rsidRDefault="001554FC" w:rsidP="00305089">
      <w:pPr>
        <w:pStyle w:val="ListParagraph"/>
        <w:numPr>
          <w:ilvl w:val="0"/>
          <w:numId w:val="4"/>
        </w:numPr>
        <w:tabs>
          <w:tab w:val="left" w:pos="3735"/>
        </w:tabs>
        <w:spacing w:after="120"/>
        <w:contextualSpacing w:val="0"/>
        <w:rPr>
          <w:color w:val="auto"/>
          <w:sz w:val="22"/>
          <w:szCs w:val="22"/>
        </w:rPr>
      </w:pPr>
      <w:r>
        <w:rPr>
          <w:color w:val="auto"/>
          <w:sz w:val="22"/>
          <w:szCs w:val="22"/>
        </w:rPr>
        <w:t>Syllabus requirements and teaching-related policies.</w:t>
      </w:r>
    </w:p>
    <w:p w14:paraId="5CE24D56" w14:textId="5FF09A6E" w:rsidR="001554FC" w:rsidRPr="00844C80" w:rsidRDefault="001554FC" w:rsidP="00305089">
      <w:pPr>
        <w:pStyle w:val="ListParagraph"/>
        <w:numPr>
          <w:ilvl w:val="0"/>
          <w:numId w:val="4"/>
        </w:numPr>
        <w:tabs>
          <w:tab w:val="left" w:pos="3735"/>
        </w:tabs>
        <w:spacing w:after="120"/>
        <w:contextualSpacing w:val="0"/>
        <w:rPr>
          <w:color w:val="auto"/>
          <w:sz w:val="22"/>
          <w:szCs w:val="22"/>
        </w:rPr>
      </w:pPr>
      <w:r>
        <w:rPr>
          <w:color w:val="auto"/>
          <w:sz w:val="22"/>
          <w:szCs w:val="22"/>
        </w:rPr>
        <w:t>Teaching tips</w:t>
      </w:r>
    </w:p>
    <w:p w14:paraId="32FA106C" w14:textId="3CEB2017" w:rsidR="005A7BB0" w:rsidRPr="00844C80" w:rsidRDefault="00E173F6" w:rsidP="00305089">
      <w:pPr>
        <w:pStyle w:val="ListParagraph"/>
        <w:numPr>
          <w:ilvl w:val="0"/>
          <w:numId w:val="4"/>
        </w:numPr>
        <w:tabs>
          <w:tab w:val="left" w:pos="3735"/>
        </w:tabs>
        <w:spacing w:after="120"/>
        <w:contextualSpacing w:val="0"/>
        <w:rPr>
          <w:color w:val="auto"/>
          <w:sz w:val="22"/>
          <w:szCs w:val="22"/>
        </w:rPr>
      </w:pPr>
      <w:r>
        <w:rPr>
          <w:color w:val="auto"/>
          <w:sz w:val="22"/>
          <w:szCs w:val="22"/>
        </w:rPr>
        <w:t>U</w:t>
      </w:r>
      <w:r w:rsidR="00514DC7" w:rsidRPr="00F23062">
        <w:rPr>
          <w:color w:val="auto"/>
          <w:sz w:val="22"/>
          <w:szCs w:val="22"/>
        </w:rPr>
        <w:t xml:space="preserve">niversity policies </w:t>
      </w:r>
      <w:r w:rsidR="00F558DE">
        <w:rPr>
          <w:color w:val="auto"/>
          <w:sz w:val="22"/>
          <w:szCs w:val="22"/>
        </w:rPr>
        <w:t>and procedures t</w:t>
      </w:r>
      <w:r w:rsidR="00514DC7" w:rsidRPr="00F23062">
        <w:rPr>
          <w:color w:val="auto"/>
          <w:sz w:val="22"/>
          <w:szCs w:val="22"/>
        </w:rPr>
        <w:t xml:space="preserve">hat </w:t>
      </w:r>
      <w:r w:rsidR="00F558DE">
        <w:rPr>
          <w:color w:val="auto"/>
          <w:sz w:val="22"/>
          <w:szCs w:val="22"/>
        </w:rPr>
        <w:t xml:space="preserve">you </w:t>
      </w:r>
      <w:r w:rsidR="001564EE">
        <w:rPr>
          <w:color w:val="auto"/>
          <w:sz w:val="22"/>
          <w:szCs w:val="22"/>
        </w:rPr>
        <w:t xml:space="preserve">will </w:t>
      </w:r>
      <w:r w:rsidR="00F558DE">
        <w:rPr>
          <w:color w:val="auto"/>
          <w:sz w:val="22"/>
          <w:szCs w:val="22"/>
        </w:rPr>
        <w:t xml:space="preserve">need to </w:t>
      </w:r>
      <w:r w:rsidR="001564EE">
        <w:rPr>
          <w:color w:val="auto"/>
          <w:sz w:val="22"/>
          <w:szCs w:val="22"/>
        </w:rPr>
        <w:t>follow</w:t>
      </w:r>
      <w:r w:rsidR="00EC211C" w:rsidRPr="00F23062">
        <w:rPr>
          <w:color w:val="auto"/>
          <w:sz w:val="22"/>
          <w:szCs w:val="22"/>
        </w:rPr>
        <w:t>.</w:t>
      </w:r>
    </w:p>
    <w:p w14:paraId="2E2FACBB" w14:textId="1A61EB47" w:rsidR="004D35C4" w:rsidRPr="00844C80" w:rsidRDefault="005A7BB0" w:rsidP="00305089">
      <w:pPr>
        <w:pStyle w:val="ListParagraph"/>
        <w:numPr>
          <w:ilvl w:val="0"/>
          <w:numId w:val="4"/>
        </w:numPr>
        <w:tabs>
          <w:tab w:val="left" w:pos="3735"/>
        </w:tabs>
        <w:spacing w:after="120"/>
        <w:contextualSpacing w:val="0"/>
        <w:rPr>
          <w:color w:val="auto"/>
          <w:sz w:val="22"/>
          <w:szCs w:val="22"/>
        </w:rPr>
      </w:pPr>
      <w:r>
        <w:rPr>
          <w:color w:val="auto"/>
          <w:sz w:val="22"/>
          <w:szCs w:val="22"/>
        </w:rPr>
        <w:t>Student success resources</w:t>
      </w:r>
    </w:p>
    <w:p w14:paraId="13CEB27E" w14:textId="291B5DBE" w:rsidR="00EC211C" w:rsidRPr="00844C80" w:rsidRDefault="0015042B" w:rsidP="00305089">
      <w:pPr>
        <w:pStyle w:val="ListParagraph"/>
        <w:numPr>
          <w:ilvl w:val="0"/>
          <w:numId w:val="4"/>
        </w:numPr>
        <w:tabs>
          <w:tab w:val="left" w:pos="3735"/>
        </w:tabs>
        <w:spacing w:after="120"/>
        <w:contextualSpacing w:val="0"/>
        <w:rPr>
          <w:color w:val="auto"/>
          <w:sz w:val="22"/>
          <w:szCs w:val="22"/>
        </w:rPr>
      </w:pPr>
      <w:r>
        <w:rPr>
          <w:color w:val="auto"/>
          <w:sz w:val="22"/>
          <w:szCs w:val="22"/>
        </w:rPr>
        <w:t>How to handle</w:t>
      </w:r>
      <w:r w:rsidR="00735137">
        <w:rPr>
          <w:color w:val="auto"/>
          <w:sz w:val="22"/>
          <w:szCs w:val="22"/>
        </w:rPr>
        <w:t xml:space="preserve"> student-related issues.</w:t>
      </w:r>
    </w:p>
    <w:p w14:paraId="19775263" w14:textId="346A43CC" w:rsidR="00892449" w:rsidRPr="00844C80" w:rsidRDefault="0015042B" w:rsidP="00305089">
      <w:pPr>
        <w:pStyle w:val="ListParagraph"/>
        <w:numPr>
          <w:ilvl w:val="0"/>
          <w:numId w:val="4"/>
        </w:numPr>
        <w:tabs>
          <w:tab w:val="left" w:pos="3735"/>
        </w:tabs>
        <w:spacing w:after="120"/>
        <w:contextualSpacing w:val="0"/>
        <w:rPr>
          <w:color w:val="auto"/>
          <w:sz w:val="22"/>
          <w:szCs w:val="22"/>
        </w:rPr>
      </w:pPr>
      <w:r>
        <w:rPr>
          <w:color w:val="auto"/>
          <w:sz w:val="22"/>
          <w:szCs w:val="22"/>
        </w:rPr>
        <w:t>S</w:t>
      </w:r>
      <w:r w:rsidR="005649E5" w:rsidRPr="00F23062">
        <w:rPr>
          <w:color w:val="auto"/>
          <w:sz w:val="22"/>
          <w:szCs w:val="22"/>
        </w:rPr>
        <w:t xml:space="preserve">ervices </w:t>
      </w:r>
      <w:r w:rsidR="00E173F6">
        <w:rPr>
          <w:color w:val="auto"/>
          <w:sz w:val="22"/>
          <w:szCs w:val="22"/>
        </w:rPr>
        <w:t xml:space="preserve">and resources </w:t>
      </w:r>
      <w:r w:rsidR="005649E5" w:rsidRPr="00F23062">
        <w:rPr>
          <w:color w:val="auto"/>
          <w:sz w:val="22"/>
          <w:szCs w:val="22"/>
        </w:rPr>
        <w:t>provided by CETL</w:t>
      </w:r>
      <w:r w:rsidR="00892449" w:rsidRPr="00F23062">
        <w:rPr>
          <w:color w:val="auto"/>
          <w:sz w:val="22"/>
          <w:szCs w:val="22"/>
        </w:rPr>
        <w:t>.</w:t>
      </w:r>
    </w:p>
    <w:p w14:paraId="7BB4587B" w14:textId="7C46E094" w:rsidR="003461A0" w:rsidRPr="00844C80" w:rsidRDefault="00864978" w:rsidP="00305089">
      <w:pPr>
        <w:pStyle w:val="ListParagraph"/>
        <w:numPr>
          <w:ilvl w:val="0"/>
          <w:numId w:val="4"/>
        </w:numPr>
        <w:tabs>
          <w:tab w:val="left" w:pos="3735"/>
        </w:tabs>
        <w:spacing w:after="120"/>
        <w:contextualSpacing w:val="0"/>
        <w:rPr>
          <w:color w:val="auto"/>
          <w:sz w:val="22"/>
          <w:szCs w:val="22"/>
        </w:rPr>
      </w:pPr>
      <w:r>
        <w:rPr>
          <w:color w:val="auto"/>
          <w:sz w:val="22"/>
          <w:szCs w:val="22"/>
        </w:rPr>
        <w:t>Suggestions</w:t>
      </w:r>
      <w:r w:rsidR="00892449" w:rsidRPr="00F23062">
        <w:rPr>
          <w:color w:val="auto"/>
          <w:sz w:val="22"/>
          <w:szCs w:val="22"/>
        </w:rPr>
        <w:t xml:space="preserve"> about how </w:t>
      </w:r>
      <w:r>
        <w:rPr>
          <w:color w:val="auto"/>
          <w:sz w:val="22"/>
          <w:szCs w:val="22"/>
        </w:rPr>
        <w:t>to</w:t>
      </w:r>
      <w:r w:rsidR="005B0B3E">
        <w:rPr>
          <w:color w:val="auto"/>
          <w:sz w:val="22"/>
          <w:szCs w:val="22"/>
        </w:rPr>
        <w:t xml:space="preserve"> connect with your</w:t>
      </w:r>
      <w:r w:rsidR="002026D5" w:rsidRPr="00F23062">
        <w:rPr>
          <w:color w:val="auto"/>
          <w:sz w:val="22"/>
          <w:szCs w:val="22"/>
        </w:rPr>
        <w:t xml:space="preserve"> </w:t>
      </w:r>
      <w:r w:rsidR="006B03D3">
        <w:rPr>
          <w:color w:val="auto"/>
          <w:sz w:val="22"/>
          <w:szCs w:val="22"/>
        </w:rPr>
        <w:t xml:space="preserve">academic </w:t>
      </w:r>
      <w:r w:rsidR="002026D5" w:rsidRPr="00F23062">
        <w:rPr>
          <w:color w:val="auto"/>
          <w:sz w:val="22"/>
          <w:szCs w:val="22"/>
        </w:rPr>
        <w:t>department</w:t>
      </w:r>
      <w:r w:rsidR="004F1281" w:rsidRPr="00F23062">
        <w:rPr>
          <w:color w:val="auto"/>
          <w:sz w:val="22"/>
          <w:szCs w:val="22"/>
        </w:rPr>
        <w:t>.</w:t>
      </w:r>
    </w:p>
    <w:p w14:paraId="3554349B" w14:textId="41B19F3E" w:rsidR="00D1467D" w:rsidRPr="00844C80" w:rsidRDefault="003461A0" w:rsidP="00305089">
      <w:pPr>
        <w:pStyle w:val="ListParagraph"/>
        <w:numPr>
          <w:ilvl w:val="0"/>
          <w:numId w:val="4"/>
        </w:numPr>
        <w:tabs>
          <w:tab w:val="left" w:pos="3735"/>
        </w:tabs>
        <w:spacing w:after="120"/>
        <w:contextualSpacing w:val="0"/>
        <w:rPr>
          <w:color w:val="auto"/>
          <w:sz w:val="22"/>
          <w:szCs w:val="22"/>
        </w:rPr>
      </w:pPr>
      <w:r>
        <w:rPr>
          <w:color w:val="auto"/>
          <w:sz w:val="22"/>
          <w:szCs w:val="22"/>
        </w:rPr>
        <w:t xml:space="preserve">Training </w:t>
      </w:r>
      <w:r w:rsidR="004D35C4">
        <w:rPr>
          <w:color w:val="auto"/>
          <w:sz w:val="22"/>
          <w:szCs w:val="22"/>
        </w:rPr>
        <w:t>requirements</w:t>
      </w:r>
      <w:r>
        <w:rPr>
          <w:color w:val="auto"/>
          <w:sz w:val="22"/>
          <w:szCs w:val="22"/>
        </w:rPr>
        <w:t xml:space="preserve"> for faculty who teach online or hybrid courses.</w:t>
      </w:r>
      <w:r w:rsidRPr="00F23062">
        <w:rPr>
          <w:color w:val="auto"/>
          <w:sz w:val="22"/>
          <w:szCs w:val="22"/>
        </w:rPr>
        <w:t xml:space="preserve"> </w:t>
      </w:r>
    </w:p>
    <w:p w14:paraId="3350EB0C" w14:textId="3714DF8A" w:rsidR="004F1281" w:rsidRPr="000C04D3" w:rsidRDefault="00B9302D" w:rsidP="000C04D3">
      <w:pPr>
        <w:pStyle w:val="ListParagraph"/>
        <w:numPr>
          <w:ilvl w:val="0"/>
          <w:numId w:val="4"/>
        </w:numPr>
        <w:tabs>
          <w:tab w:val="left" w:pos="3735"/>
        </w:tabs>
        <w:spacing w:after="240"/>
        <w:contextualSpacing w:val="0"/>
        <w:rPr>
          <w:color w:val="auto"/>
          <w:sz w:val="22"/>
          <w:szCs w:val="22"/>
        </w:rPr>
      </w:pPr>
      <w:r>
        <w:rPr>
          <w:color w:val="auto"/>
          <w:sz w:val="22"/>
          <w:szCs w:val="22"/>
        </w:rPr>
        <w:t>University</w:t>
      </w:r>
      <w:r w:rsidR="00D1467D" w:rsidRPr="00F23062">
        <w:rPr>
          <w:color w:val="auto"/>
          <w:sz w:val="22"/>
          <w:szCs w:val="22"/>
        </w:rPr>
        <w:t xml:space="preserve"> benefits </w:t>
      </w:r>
      <w:r>
        <w:rPr>
          <w:color w:val="auto"/>
          <w:sz w:val="22"/>
          <w:szCs w:val="22"/>
        </w:rPr>
        <w:t>for adjunct faculty</w:t>
      </w:r>
      <w:r w:rsidR="00D1467D" w:rsidRPr="00F23062">
        <w:rPr>
          <w:color w:val="auto"/>
          <w:sz w:val="22"/>
          <w:szCs w:val="22"/>
        </w:rPr>
        <w:t>.</w:t>
      </w:r>
    </w:p>
    <w:p w14:paraId="505CEE63" w14:textId="2C04DCDB" w:rsidR="00FF4F82" w:rsidRPr="00621CA0" w:rsidRDefault="00E2379F" w:rsidP="000C04D3">
      <w:pPr>
        <w:tabs>
          <w:tab w:val="left" w:pos="3735"/>
        </w:tabs>
        <w:spacing w:after="240"/>
        <w:rPr>
          <w:sz w:val="22"/>
          <w:szCs w:val="22"/>
        </w:rPr>
      </w:pPr>
      <w:r>
        <w:rPr>
          <w:color w:val="auto"/>
          <w:sz w:val="22"/>
          <w:szCs w:val="22"/>
        </w:rPr>
        <w:t xml:space="preserve">If you have questions that are not answered in </w:t>
      </w:r>
      <w:r w:rsidR="002875B6">
        <w:rPr>
          <w:color w:val="auto"/>
          <w:sz w:val="22"/>
          <w:szCs w:val="22"/>
        </w:rPr>
        <w:t>the</w:t>
      </w:r>
      <w:r>
        <w:rPr>
          <w:color w:val="auto"/>
          <w:sz w:val="22"/>
          <w:szCs w:val="22"/>
        </w:rPr>
        <w:t xml:space="preserve"> </w:t>
      </w:r>
      <w:r w:rsidR="002875B6">
        <w:rPr>
          <w:color w:val="auto"/>
          <w:sz w:val="22"/>
          <w:szCs w:val="22"/>
        </w:rPr>
        <w:t>Handbook</w:t>
      </w:r>
      <w:r>
        <w:rPr>
          <w:color w:val="auto"/>
          <w:sz w:val="22"/>
          <w:szCs w:val="22"/>
        </w:rPr>
        <w:t>, please reach out.</w:t>
      </w:r>
      <w:bookmarkEnd w:id="2"/>
    </w:p>
    <w:p w14:paraId="266570D9" w14:textId="078C413D" w:rsidR="00D00528" w:rsidRDefault="00D00528" w:rsidP="000C04D3">
      <w:pPr>
        <w:tabs>
          <w:tab w:val="left" w:pos="3735"/>
        </w:tabs>
        <w:spacing w:after="240"/>
        <w:rPr>
          <w:sz w:val="24"/>
        </w:rPr>
      </w:pPr>
    </w:p>
    <w:p w14:paraId="797117B8" w14:textId="77777777" w:rsidR="00D1467D" w:rsidRDefault="00D1467D" w:rsidP="000C04D3">
      <w:pPr>
        <w:spacing w:after="240" w:line="276" w:lineRule="auto"/>
        <w:rPr>
          <w:b/>
          <w:color w:val="BB0000"/>
          <w:sz w:val="28"/>
        </w:rPr>
      </w:pPr>
      <w:r>
        <w:rPr>
          <w:b/>
          <w:color w:val="BB0000"/>
          <w:sz w:val="28"/>
        </w:rPr>
        <w:br w:type="page"/>
      </w:r>
    </w:p>
    <w:p w14:paraId="11C431D8" w14:textId="0ED64663" w:rsidR="00943DCA" w:rsidRPr="0006331F" w:rsidRDefault="00D00528" w:rsidP="0006331F">
      <w:pPr>
        <w:pStyle w:val="Heading2"/>
      </w:pPr>
      <w:r w:rsidRPr="00943DCA">
        <w:lastRenderedPageBreak/>
        <w:t xml:space="preserve">Section </w:t>
      </w:r>
      <w:r w:rsidR="002026D5" w:rsidRPr="00943DCA">
        <w:t>One</w:t>
      </w:r>
      <w:r w:rsidRPr="00943DCA">
        <w:t xml:space="preserve">:  </w:t>
      </w:r>
      <w:r w:rsidR="00F96F33" w:rsidRPr="00943DCA">
        <w:t>Getting Started</w:t>
      </w:r>
      <w:r w:rsidRPr="00943DCA">
        <w:t xml:space="preserve"> </w:t>
      </w:r>
    </w:p>
    <w:p w14:paraId="54147A1B" w14:textId="19FA9A9C" w:rsidR="00410206" w:rsidRPr="0006331F" w:rsidRDefault="00317841" w:rsidP="0006331F">
      <w:pPr>
        <w:tabs>
          <w:tab w:val="left" w:pos="3735"/>
        </w:tabs>
        <w:spacing w:after="240"/>
        <w:rPr>
          <w:i/>
          <w:iCs/>
          <w:sz w:val="22"/>
          <w:szCs w:val="22"/>
        </w:rPr>
      </w:pPr>
      <w:r w:rsidRPr="00317841">
        <w:rPr>
          <w:i/>
          <w:iCs/>
          <w:sz w:val="22"/>
          <w:szCs w:val="22"/>
        </w:rPr>
        <w:t xml:space="preserve">This section covers some tasks that you will want to </w:t>
      </w:r>
      <w:r w:rsidR="00B9302D">
        <w:rPr>
          <w:i/>
          <w:iCs/>
          <w:sz w:val="22"/>
          <w:szCs w:val="22"/>
        </w:rPr>
        <w:t>complete</w:t>
      </w:r>
      <w:r w:rsidRPr="00317841">
        <w:rPr>
          <w:i/>
          <w:iCs/>
          <w:sz w:val="22"/>
          <w:szCs w:val="22"/>
        </w:rPr>
        <w:t xml:space="preserve"> before the semester starts.</w:t>
      </w:r>
    </w:p>
    <w:p w14:paraId="7944B88A" w14:textId="43D6BEE6" w:rsidR="00B91201" w:rsidRPr="0006331F" w:rsidRDefault="00B91201" w:rsidP="0006331F">
      <w:pPr>
        <w:pStyle w:val="Heading3"/>
        <w:spacing w:after="240"/>
      </w:pPr>
      <w:r w:rsidRPr="00153A18">
        <w:t>Things to Do That Aren’t Really Related to Teaching</w:t>
      </w:r>
    </w:p>
    <w:p w14:paraId="0FF6B1B8" w14:textId="77777777" w:rsidR="00804DE0" w:rsidRDefault="00BA6F21" w:rsidP="0006331F">
      <w:pPr>
        <w:pStyle w:val="Heading4"/>
      </w:pPr>
      <w:r w:rsidRPr="00BA6F21">
        <w:t xml:space="preserve">Get used to </w:t>
      </w:r>
      <w:r w:rsidRPr="0006331F">
        <w:t>Workday</w:t>
      </w:r>
      <w:r w:rsidRPr="00BA6F21">
        <w:t>.</w:t>
      </w:r>
      <w:r>
        <w:t xml:space="preserve"> </w:t>
      </w:r>
    </w:p>
    <w:p w14:paraId="303CBB97" w14:textId="7A20A40C" w:rsidR="0003226D" w:rsidRDefault="00BD21C0" w:rsidP="000C04D3">
      <w:pPr>
        <w:tabs>
          <w:tab w:val="left" w:pos="3735"/>
        </w:tabs>
        <w:spacing w:after="240"/>
        <w:rPr>
          <w:sz w:val="22"/>
          <w:szCs w:val="22"/>
        </w:rPr>
      </w:pPr>
      <w:r>
        <w:rPr>
          <w:sz w:val="22"/>
          <w:szCs w:val="22"/>
        </w:rPr>
        <w:t>Your journey through the hiring process included</w:t>
      </w:r>
      <w:r w:rsidR="00231D53">
        <w:rPr>
          <w:sz w:val="22"/>
          <w:szCs w:val="22"/>
        </w:rPr>
        <w:t xml:space="preserve"> </w:t>
      </w:r>
      <w:r w:rsidR="00DE2C94">
        <w:rPr>
          <w:sz w:val="22"/>
          <w:szCs w:val="22"/>
        </w:rPr>
        <w:t>multiple steps in the</w:t>
      </w:r>
      <w:r w:rsidR="00231D53">
        <w:rPr>
          <w:sz w:val="22"/>
          <w:szCs w:val="22"/>
        </w:rPr>
        <w:t xml:space="preserve"> </w:t>
      </w:r>
      <w:r w:rsidR="00231D53" w:rsidRPr="00BA6F21">
        <w:rPr>
          <w:sz w:val="22"/>
          <w:szCs w:val="22"/>
        </w:rPr>
        <w:t>Work</w:t>
      </w:r>
      <w:r w:rsidR="0003226D" w:rsidRPr="00BA6F21">
        <w:rPr>
          <w:sz w:val="22"/>
          <w:szCs w:val="22"/>
        </w:rPr>
        <w:t>d</w:t>
      </w:r>
      <w:r w:rsidR="00231D53" w:rsidRPr="00BA6F21">
        <w:rPr>
          <w:sz w:val="22"/>
          <w:szCs w:val="22"/>
        </w:rPr>
        <w:t>ay</w:t>
      </w:r>
      <w:r w:rsidR="00DE2C94">
        <w:rPr>
          <w:b/>
          <w:bCs/>
          <w:sz w:val="22"/>
          <w:szCs w:val="22"/>
        </w:rPr>
        <w:t xml:space="preserve"> </w:t>
      </w:r>
      <w:r w:rsidR="00DE2C94" w:rsidRPr="00DE2C94">
        <w:rPr>
          <w:sz w:val="22"/>
          <w:szCs w:val="22"/>
        </w:rPr>
        <w:t>system</w:t>
      </w:r>
      <w:r w:rsidR="00231D53">
        <w:rPr>
          <w:sz w:val="22"/>
          <w:szCs w:val="22"/>
        </w:rPr>
        <w:t xml:space="preserve">. </w:t>
      </w:r>
      <w:r w:rsidR="00DE2C94">
        <w:rPr>
          <w:sz w:val="22"/>
          <w:szCs w:val="22"/>
        </w:rPr>
        <w:t xml:space="preserve">Nearly all </w:t>
      </w:r>
      <w:r w:rsidR="001C5DE6">
        <w:rPr>
          <w:sz w:val="22"/>
          <w:szCs w:val="22"/>
        </w:rPr>
        <w:t>your</w:t>
      </w:r>
      <w:r w:rsidR="00DE2C94">
        <w:rPr>
          <w:sz w:val="22"/>
          <w:szCs w:val="22"/>
        </w:rPr>
        <w:t xml:space="preserve"> paperwork at SVSU will be conducted through that </w:t>
      </w:r>
      <w:r w:rsidR="001C5DE6">
        <w:rPr>
          <w:sz w:val="22"/>
          <w:szCs w:val="22"/>
        </w:rPr>
        <w:t>system</w:t>
      </w:r>
      <w:r w:rsidR="00A67033">
        <w:rPr>
          <w:sz w:val="22"/>
          <w:szCs w:val="22"/>
        </w:rPr>
        <w:t>, including a</w:t>
      </w:r>
      <w:r w:rsidR="001C5DE6" w:rsidRPr="00A67033">
        <w:rPr>
          <w:sz w:val="22"/>
          <w:szCs w:val="22"/>
        </w:rPr>
        <w:t>ccepting your contract so that you can be paid</w:t>
      </w:r>
      <w:r w:rsidR="00A67033" w:rsidRPr="00A67033">
        <w:rPr>
          <w:sz w:val="22"/>
          <w:szCs w:val="22"/>
        </w:rPr>
        <w:t>.</w:t>
      </w:r>
      <w:r w:rsidR="00A67033">
        <w:rPr>
          <w:sz w:val="22"/>
          <w:szCs w:val="22"/>
        </w:rPr>
        <w:t xml:space="preserve"> </w:t>
      </w:r>
      <w:r w:rsidR="007E344D">
        <w:rPr>
          <w:sz w:val="22"/>
          <w:szCs w:val="22"/>
        </w:rPr>
        <w:t>You can always access Work</w:t>
      </w:r>
      <w:r w:rsidR="0003226D">
        <w:rPr>
          <w:sz w:val="22"/>
          <w:szCs w:val="22"/>
        </w:rPr>
        <w:t>d</w:t>
      </w:r>
      <w:r w:rsidR="007E344D">
        <w:rPr>
          <w:sz w:val="22"/>
          <w:szCs w:val="22"/>
        </w:rPr>
        <w:t xml:space="preserve">ay through the SVSU website – follow the </w:t>
      </w:r>
      <w:proofErr w:type="spellStart"/>
      <w:r w:rsidR="007E344D">
        <w:rPr>
          <w:sz w:val="22"/>
          <w:szCs w:val="22"/>
        </w:rPr>
        <w:t>MySVSU</w:t>
      </w:r>
      <w:proofErr w:type="spellEnd"/>
      <w:r w:rsidR="007E344D">
        <w:rPr>
          <w:sz w:val="22"/>
          <w:szCs w:val="22"/>
        </w:rPr>
        <w:t xml:space="preserve"> link and </w:t>
      </w:r>
      <w:r w:rsidR="00E01F5B">
        <w:rPr>
          <w:sz w:val="22"/>
          <w:szCs w:val="22"/>
        </w:rPr>
        <w:t>login through the Work</w:t>
      </w:r>
      <w:r w:rsidR="0003226D">
        <w:rPr>
          <w:sz w:val="22"/>
          <w:szCs w:val="22"/>
        </w:rPr>
        <w:t xml:space="preserve">day button. </w:t>
      </w:r>
    </w:p>
    <w:p w14:paraId="71EA266C" w14:textId="77777777" w:rsidR="001E57F4" w:rsidRPr="0006331F" w:rsidRDefault="00F71932" w:rsidP="0006331F">
      <w:pPr>
        <w:pStyle w:val="Heading4"/>
      </w:pPr>
      <w:r w:rsidRPr="0006331F">
        <w:t>Check your SVSU e</w:t>
      </w:r>
      <w:r w:rsidR="00ED61B3" w:rsidRPr="0006331F">
        <w:t>mail</w:t>
      </w:r>
      <w:r w:rsidRPr="0006331F">
        <w:t xml:space="preserve"> regularly</w:t>
      </w:r>
      <w:r w:rsidR="00ED61B3" w:rsidRPr="0006331F">
        <w:t xml:space="preserve">. </w:t>
      </w:r>
    </w:p>
    <w:p w14:paraId="574BAFC2" w14:textId="6F5E3B71" w:rsidR="00F57EF4" w:rsidRPr="0006331F" w:rsidRDefault="00F57EF4" w:rsidP="000C04D3">
      <w:pPr>
        <w:tabs>
          <w:tab w:val="left" w:pos="3735"/>
        </w:tabs>
        <w:spacing w:after="240"/>
        <w:rPr>
          <w:sz w:val="22"/>
          <w:szCs w:val="22"/>
        </w:rPr>
      </w:pPr>
      <w:r w:rsidRPr="0006331F">
        <w:rPr>
          <w:sz w:val="22"/>
          <w:szCs w:val="22"/>
        </w:rPr>
        <w:t>All university business is sent to your SVSU email address. You MUST check your in-box for communication from students and other university offices.</w:t>
      </w:r>
    </w:p>
    <w:p w14:paraId="1618C174" w14:textId="77777777" w:rsidR="00C34CA0" w:rsidRPr="0006331F" w:rsidRDefault="00EE75FE" w:rsidP="0006331F">
      <w:pPr>
        <w:pStyle w:val="Heading4"/>
      </w:pPr>
      <w:r w:rsidRPr="0006331F">
        <w:t xml:space="preserve">Accept your contract. </w:t>
      </w:r>
    </w:p>
    <w:p w14:paraId="36356CFA" w14:textId="28D0A798" w:rsidR="00A74A09" w:rsidRPr="0006331F" w:rsidRDefault="00F81F19" w:rsidP="000C04D3">
      <w:pPr>
        <w:tabs>
          <w:tab w:val="left" w:pos="3735"/>
        </w:tabs>
        <w:spacing w:after="240"/>
        <w:rPr>
          <w:sz w:val="22"/>
          <w:szCs w:val="22"/>
        </w:rPr>
      </w:pPr>
      <w:r w:rsidRPr="0006331F">
        <w:rPr>
          <w:sz w:val="22"/>
          <w:szCs w:val="22"/>
        </w:rPr>
        <w:t>About</w:t>
      </w:r>
      <w:r w:rsidR="00EE75FE" w:rsidRPr="0006331F">
        <w:rPr>
          <w:sz w:val="22"/>
          <w:szCs w:val="22"/>
        </w:rPr>
        <w:t xml:space="preserve"> one month before the start of the semester, you will receive a task from Workday to accept your Period Activity Pay. Log in to Workday and follow the prompts. If any information on your agreement is incorrect, contact your </w:t>
      </w:r>
      <w:proofErr w:type="gramStart"/>
      <w:r w:rsidR="00EE75FE" w:rsidRPr="0006331F">
        <w:rPr>
          <w:sz w:val="22"/>
          <w:szCs w:val="22"/>
        </w:rPr>
        <w:t>Dean’s</w:t>
      </w:r>
      <w:proofErr w:type="gramEnd"/>
      <w:r w:rsidR="00EE75FE" w:rsidRPr="0006331F">
        <w:rPr>
          <w:sz w:val="22"/>
          <w:szCs w:val="22"/>
        </w:rPr>
        <w:t xml:space="preserve"> office and DO NOT accept and submit.</w:t>
      </w:r>
    </w:p>
    <w:p w14:paraId="586CF631" w14:textId="77777777" w:rsidR="000623E7" w:rsidRPr="0006331F" w:rsidRDefault="00F81F19" w:rsidP="0006331F">
      <w:pPr>
        <w:pStyle w:val="Heading4"/>
      </w:pPr>
      <w:r w:rsidRPr="0006331F">
        <w:t xml:space="preserve">Obtain an </w:t>
      </w:r>
      <w:r w:rsidR="00A74A09" w:rsidRPr="0006331F">
        <w:t xml:space="preserve">SVSU ID Card. </w:t>
      </w:r>
    </w:p>
    <w:p w14:paraId="71D41226" w14:textId="57F4C9A7" w:rsidR="0003226D" w:rsidRPr="0006331F" w:rsidRDefault="00155B4C" w:rsidP="000C04D3">
      <w:pPr>
        <w:tabs>
          <w:tab w:val="left" w:pos="3735"/>
        </w:tabs>
        <w:spacing w:after="240"/>
        <w:rPr>
          <w:sz w:val="22"/>
          <w:szCs w:val="22"/>
        </w:rPr>
      </w:pPr>
      <w:r w:rsidRPr="0006331F">
        <w:rPr>
          <w:sz w:val="22"/>
          <w:szCs w:val="22"/>
        </w:rPr>
        <w:t xml:space="preserve">The Card serves many purposes including discounts at on-campus dining facilities. To obtain a photo ID, visit Campus Financial Services Center, Wickes 131 A. Learn more at </w:t>
      </w:r>
      <w:hyperlink r:id="rId17" w:history="1">
        <w:r w:rsidRPr="0006331F">
          <w:rPr>
            <w:rStyle w:val="Hyperlink"/>
            <w:sz w:val="22"/>
            <w:szCs w:val="22"/>
          </w:rPr>
          <w:t>The Card</w:t>
        </w:r>
      </w:hyperlink>
      <w:r w:rsidRPr="0006331F">
        <w:rPr>
          <w:sz w:val="22"/>
          <w:szCs w:val="22"/>
        </w:rPr>
        <w:t>.</w:t>
      </w:r>
    </w:p>
    <w:p w14:paraId="10495275" w14:textId="77777777" w:rsidR="000623E7" w:rsidRPr="0006331F" w:rsidRDefault="00F81F19" w:rsidP="0006331F">
      <w:pPr>
        <w:pStyle w:val="Heading4"/>
      </w:pPr>
      <w:r w:rsidRPr="0006331F">
        <w:t>Download</w:t>
      </w:r>
      <w:r w:rsidR="00CA29A9" w:rsidRPr="0006331F">
        <w:t xml:space="preserve"> the Office 365 Professional </w:t>
      </w:r>
      <w:r w:rsidR="001346C3" w:rsidRPr="0006331F">
        <w:t xml:space="preserve">Suite. </w:t>
      </w:r>
    </w:p>
    <w:p w14:paraId="54AF9462" w14:textId="5256101C" w:rsidR="004D33FA" w:rsidRPr="0006331F" w:rsidRDefault="001346C3" w:rsidP="000C04D3">
      <w:pPr>
        <w:tabs>
          <w:tab w:val="left" w:pos="3735"/>
        </w:tabs>
        <w:spacing w:after="240"/>
        <w:rPr>
          <w:sz w:val="22"/>
          <w:szCs w:val="22"/>
        </w:rPr>
      </w:pPr>
      <w:r w:rsidRPr="0006331F">
        <w:rPr>
          <w:sz w:val="22"/>
          <w:szCs w:val="22"/>
        </w:rPr>
        <w:t>SVSU has partnered with Microsoft, to provide current SVSU students, faculty, and staff access to</w:t>
      </w:r>
      <w:r w:rsidR="000623E7" w:rsidRPr="0006331F">
        <w:rPr>
          <w:sz w:val="22"/>
          <w:szCs w:val="22"/>
        </w:rPr>
        <w:t xml:space="preserve"> </w:t>
      </w:r>
      <w:r w:rsidRPr="0006331F">
        <w:rPr>
          <w:sz w:val="22"/>
          <w:szCs w:val="22"/>
        </w:rPr>
        <w:t xml:space="preserve">free Office software. </w:t>
      </w:r>
      <w:r w:rsidR="00CC4746">
        <w:rPr>
          <w:sz w:val="22"/>
          <w:szCs w:val="22"/>
        </w:rPr>
        <w:t xml:space="preserve">See ITS’s </w:t>
      </w:r>
      <w:hyperlink r:id="rId18" w:history="1">
        <w:r w:rsidR="00CC4746" w:rsidRPr="00CC4746">
          <w:rPr>
            <w:rStyle w:val="Hyperlink"/>
            <w:sz w:val="22"/>
            <w:szCs w:val="22"/>
          </w:rPr>
          <w:t xml:space="preserve">instructions </w:t>
        </w:r>
        <w:r w:rsidR="00CC4746">
          <w:rPr>
            <w:rStyle w:val="Hyperlink"/>
            <w:sz w:val="22"/>
            <w:szCs w:val="22"/>
          </w:rPr>
          <w:t>for</w:t>
        </w:r>
        <w:r w:rsidR="00CC4746" w:rsidRPr="00CC4746">
          <w:rPr>
            <w:rStyle w:val="Hyperlink"/>
            <w:sz w:val="22"/>
            <w:szCs w:val="22"/>
          </w:rPr>
          <w:t xml:space="preserve"> installing Microsoft 365 on a home computer</w:t>
        </w:r>
      </w:hyperlink>
      <w:r w:rsidR="00CC4746">
        <w:rPr>
          <w:sz w:val="22"/>
          <w:szCs w:val="22"/>
        </w:rPr>
        <w:t>.</w:t>
      </w:r>
      <w:r w:rsidRPr="0006331F">
        <w:rPr>
          <w:sz w:val="22"/>
          <w:szCs w:val="22"/>
        </w:rPr>
        <w:t xml:space="preserve"> </w:t>
      </w:r>
      <w:r w:rsidR="00CC4746">
        <w:rPr>
          <w:sz w:val="22"/>
          <w:szCs w:val="22"/>
        </w:rPr>
        <w:t>ITS also provides</w:t>
      </w:r>
      <w:r w:rsidRPr="0006331F">
        <w:rPr>
          <w:sz w:val="22"/>
          <w:szCs w:val="22"/>
        </w:rPr>
        <w:t xml:space="preserve"> </w:t>
      </w:r>
      <w:hyperlink r:id="rId19" w:history="1">
        <w:r w:rsidRPr="00CC4746">
          <w:rPr>
            <w:rStyle w:val="Hyperlink"/>
            <w:sz w:val="22"/>
            <w:szCs w:val="22"/>
          </w:rPr>
          <w:t>other free software</w:t>
        </w:r>
        <w:r w:rsidR="00CC4746" w:rsidRPr="00CC4746">
          <w:rPr>
            <w:rStyle w:val="Hyperlink"/>
            <w:sz w:val="22"/>
            <w:szCs w:val="22"/>
          </w:rPr>
          <w:t xml:space="preserve"> for persona</w:t>
        </w:r>
        <w:r w:rsidR="00CC4746">
          <w:rPr>
            <w:rStyle w:val="Hyperlink"/>
            <w:sz w:val="22"/>
            <w:szCs w:val="22"/>
          </w:rPr>
          <w:t>l</w:t>
        </w:r>
        <w:r w:rsidR="00CC4746" w:rsidRPr="00CC4746">
          <w:rPr>
            <w:rStyle w:val="Hyperlink"/>
            <w:sz w:val="22"/>
            <w:szCs w:val="22"/>
          </w:rPr>
          <w:t xml:space="preserve"> home use</w:t>
        </w:r>
      </w:hyperlink>
      <w:r w:rsidR="00CC4746">
        <w:rPr>
          <w:sz w:val="22"/>
          <w:szCs w:val="22"/>
        </w:rPr>
        <w:t>.</w:t>
      </w:r>
    </w:p>
    <w:p w14:paraId="6DB822D5" w14:textId="77777777" w:rsidR="00FC2121" w:rsidRPr="0006331F" w:rsidRDefault="00F81F19" w:rsidP="0006331F">
      <w:pPr>
        <w:pStyle w:val="Heading4"/>
      </w:pPr>
      <w:r w:rsidRPr="0006331F">
        <w:t>Get a p</w:t>
      </w:r>
      <w:r w:rsidR="00E47640" w:rsidRPr="0006331F">
        <w:t xml:space="preserve">arking permit. </w:t>
      </w:r>
    </w:p>
    <w:p w14:paraId="4D199BDF" w14:textId="25546579" w:rsidR="001744C8" w:rsidRPr="0006331F" w:rsidRDefault="00E47640" w:rsidP="000C04D3">
      <w:pPr>
        <w:tabs>
          <w:tab w:val="left" w:pos="3735"/>
        </w:tabs>
        <w:spacing w:after="240"/>
        <w:rPr>
          <w:sz w:val="22"/>
          <w:szCs w:val="22"/>
        </w:rPr>
      </w:pPr>
      <w:r w:rsidRPr="0006331F">
        <w:rPr>
          <w:sz w:val="22"/>
          <w:szCs w:val="22"/>
        </w:rPr>
        <w:t xml:space="preserve">Parking is free in the student lots without a permit. You can obtain a free permit for the faculty lots, which are closer to the buildings, at </w:t>
      </w:r>
      <w:hyperlink r:id="rId20" w:history="1">
        <w:r w:rsidRPr="0006331F">
          <w:rPr>
            <w:rStyle w:val="Hyperlink"/>
            <w:sz w:val="22"/>
            <w:szCs w:val="22"/>
          </w:rPr>
          <w:t>Parking Services</w:t>
        </w:r>
      </w:hyperlink>
      <w:r w:rsidRPr="0006331F">
        <w:rPr>
          <w:sz w:val="22"/>
          <w:szCs w:val="22"/>
        </w:rPr>
        <w:t xml:space="preserve">. Select “Parking Account” at the bottom of the page. Use your SVSU username and password to log in and complete. Once you complete the online application, a permit will be sent to your home address.   </w:t>
      </w:r>
    </w:p>
    <w:p w14:paraId="47751BBF" w14:textId="77777777" w:rsidR="00FC2121" w:rsidRPr="0006331F" w:rsidRDefault="00F81F19" w:rsidP="0006331F">
      <w:pPr>
        <w:pStyle w:val="Heading4"/>
      </w:pPr>
      <w:r w:rsidRPr="0006331F">
        <w:t xml:space="preserve">Sign up for the </w:t>
      </w:r>
      <w:r w:rsidR="001744C8" w:rsidRPr="0006331F">
        <w:t xml:space="preserve">Campus Alert System. </w:t>
      </w:r>
    </w:p>
    <w:p w14:paraId="6F6EB9F4" w14:textId="6BA9ADCB" w:rsidR="009C5947" w:rsidRPr="0006331F" w:rsidRDefault="001744C8" w:rsidP="000C04D3">
      <w:pPr>
        <w:tabs>
          <w:tab w:val="left" w:pos="3735"/>
        </w:tabs>
        <w:spacing w:after="240"/>
        <w:rPr>
          <w:sz w:val="22"/>
          <w:szCs w:val="22"/>
        </w:rPr>
      </w:pPr>
      <w:r w:rsidRPr="0006331F">
        <w:rPr>
          <w:sz w:val="22"/>
          <w:szCs w:val="22"/>
        </w:rPr>
        <w:t xml:space="preserve">The system will alert you via phone, text, and email of any emergencies on campus, including weather emergencies and campus closures. Sign up for </w:t>
      </w:r>
      <w:hyperlink r:id="rId21" w:history="1">
        <w:r w:rsidRPr="0006331F">
          <w:rPr>
            <w:rStyle w:val="Hyperlink"/>
            <w:sz w:val="22"/>
            <w:szCs w:val="22"/>
          </w:rPr>
          <w:t>Campus Alerts</w:t>
        </w:r>
      </w:hyperlink>
      <w:r w:rsidRPr="0006331F">
        <w:rPr>
          <w:sz w:val="22"/>
          <w:szCs w:val="22"/>
        </w:rPr>
        <w:t>.</w:t>
      </w:r>
    </w:p>
    <w:p w14:paraId="129970B0" w14:textId="77777777" w:rsidR="00FC2121" w:rsidRPr="0006331F" w:rsidRDefault="00AC429D" w:rsidP="0006331F">
      <w:pPr>
        <w:pStyle w:val="Heading4"/>
      </w:pPr>
      <w:r w:rsidRPr="0006331F">
        <w:t>Have your picture taken</w:t>
      </w:r>
      <w:r w:rsidR="009C5947" w:rsidRPr="0006331F">
        <w:t xml:space="preserve">. </w:t>
      </w:r>
    </w:p>
    <w:p w14:paraId="5659F6CB" w14:textId="592CE96C" w:rsidR="00435A65" w:rsidRPr="0006331F" w:rsidRDefault="009C5947" w:rsidP="000C04D3">
      <w:pPr>
        <w:tabs>
          <w:tab w:val="left" w:pos="3735"/>
        </w:tabs>
        <w:spacing w:after="240"/>
        <w:rPr>
          <w:sz w:val="22"/>
          <w:szCs w:val="22"/>
        </w:rPr>
      </w:pPr>
      <w:r w:rsidRPr="0006331F">
        <w:rPr>
          <w:sz w:val="22"/>
          <w:szCs w:val="22"/>
        </w:rPr>
        <w:t xml:space="preserve">If you would like to have your picture taken for the university directory, you can make an appointment with University Communications by logging into their </w:t>
      </w:r>
      <w:hyperlink r:id="rId22" w:history="1">
        <w:r w:rsidRPr="0006331F">
          <w:rPr>
            <w:rStyle w:val="Hyperlink"/>
            <w:sz w:val="22"/>
            <w:szCs w:val="22"/>
          </w:rPr>
          <w:t>Creative Hub</w:t>
        </w:r>
      </w:hyperlink>
      <w:r w:rsidRPr="0006331F">
        <w:rPr>
          <w:sz w:val="22"/>
          <w:szCs w:val="22"/>
        </w:rPr>
        <w:t xml:space="preserve"> using your SVSU credentials</w:t>
      </w:r>
      <w:r w:rsidR="000E0524">
        <w:rPr>
          <w:sz w:val="22"/>
          <w:szCs w:val="22"/>
        </w:rPr>
        <w:t>. Click on Submit a Ticket and under All Ticket Requests at the top of the page, choose Submit a Directory Photo Request</w:t>
      </w:r>
      <w:r w:rsidRPr="0006331F">
        <w:rPr>
          <w:sz w:val="22"/>
          <w:szCs w:val="22"/>
        </w:rPr>
        <w:t>.</w:t>
      </w:r>
    </w:p>
    <w:p w14:paraId="2A5EC061" w14:textId="531923A6" w:rsidR="00435A65" w:rsidRPr="0006331F" w:rsidRDefault="00435A65" w:rsidP="0006331F">
      <w:pPr>
        <w:pStyle w:val="Heading4"/>
      </w:pPr>
      <w:r w:rsidRPr="0006331F">
        <w:t xml:space="preserve">Familiarize yourself with </w:t>
      </w:r>
      <w:r w:rsidR="00C568A2" w:rsidRPr="0006331F">
        <w:t>University Police Services</w:t>
      </w:r>
    </w:p>
    <w:p w14:paraId="30C0E81D" w14:textId="6FCE78D1" w:rsidR="00B91201" w:rsidRPr="00CC4746" w:rsidRDefault="00B62B7A" w:rsidP="000C04D3">
      <w:pPr>
        <w:tabs>
          <w:tab w:val="left" w:pos="3735"/>
        </w:tabs>
        <w:spacing w:after="240"/>
        <w:rPr>
          <w:sz w:val="22"/>
          <w:szCs w:val="22"/>
        </w:rPr>
      </w:pPr>
      <w:r w:rsidRPr="0006331F">
        <w:rPr>
          <w:sz w:val="22"/>
          <w:szCs w:val="22"/>
        </w:rPr>
        <w:t xml:space="preserve">For emergency calls on campus, dial 911. For non-emergency calls, dial 989-964-4141. You may also take advantage of their Motorist Assistance Program, free of charge. </w:t>
      </w:r>
      <w:r w:rsidR="004C0DC9" w:rsidRPr="0006331F">
        <w:rPr>
          <w:sz w:val="22"/>
          <w:szCs w:val="22"/>
        </w:rPr>
        <w:t>Dial</w:t>
      </w:r>
      <w:r w:rsidRPr="0006331F">
        <w:rPr>
          <w:sz w:val="22"/>
          <w:szCs w:val="22"/>
        </w:rPr>
        <w:t xml:space="preserve"> 989</w:t>
      </w:r>
      <w:r w:rsidR="004C0DC9" w:rsidRPr="0006331F">
        <w:rPr>
          <w:sz w:val="22"/>
          <w:szCs w:val="22"/>
        </w:rPr>
        <w:t>-</w:t>
      </w:r>
      <w:r w:rsidRPr="0006331F">
        <w:rPr>
          <w:sz w:val="22"/>
          <w:szCs w:val="22"/>
        </w:rPr>
        <w:t>964</w:t>
      </w:r>
      <w:r w:rsidR="004C0DC9" w:rsidRPr="0006331F">
        <w:rPr>
          <w:sz w:val="22"/>
          <w:szCs w:val="22"/>
        </w:rPr>
        <w:t>-</w:t>
      </w:r>
      <w:r w:rsidRPr="0006331F">
        <w:rPr>
          <w:sz w:val="22"/>
          <w:szCs w:val="22"/>
        </w:rPr>
        <w:t xml:space="preserve">4141, </w:t>
      </w:r>
      <w:r w:rsidR="004C0DC9" w:rsidRPr="0006331F">
        <w:rPr>
          <w:sz w:val="22"/>
          <w:szCs w:val="22"/>
        </w:rPr>
        <w:t xml:space="preserve">and </w:t>
      </w:r>
      <w:r w:rsidRPr="0006331F">
        <w:rPr>
          <w:sz w:val="22"/>
          <w:szCs w:val="22"/>
        </w:rPr>
        <w:t xml:space="preserve">Parking Services will help if you lock your keys out of your car, </w:t>
      </w:r>
      <w:proofErr w:type="gramStart"/>
      <w:r w:rsidRPr="0006331F">
        <w:rPr>
          <w:sz w:val="22"/>
          <w:szCs w:val="22"/>
        </w:rPr>
        <w:t>are in need of</w:t>
      </w:r>
      <w:proofErr w:type="gramEnd"/>
      <w:r w:rsidRPr="0006331F">
        <w:rPr>
          <w:sz w:val="22"/>
          <w:szCs w:val="22"/>
        </w:rPr>
        <w:t xml:space="preserve"> a jump </w:t>
      </w:r>
      <w:proofErr w:type="gramStart"/>
      <w:r w:rsidRPr="0006331F">
        <w:rPr>
          <w:sz w:val="22"/>
          <w:szCs w:val="22"/>
        </w:rPr>
        <w:t>start</w:t>
      </w:r>
      <w:proofErr w:type="gramEnd"/>
      <w:r w:rsidRPr="0006331F">
        <w:rPr>
          <w:sz w:val="22"/>
          <w:szCs w:val="22"/>
        </w:rPr>
        <w:t>, or need a gas can because you ran out of gas.</w:t>
      </w:r>
    </w:p>
    <w:p w14:paraId="19FC6745" w14:textId="630083DD" w:rsidR="00153A18" w:rsidRDefault="00153A18" w:rsidP="00CC4746">
      <w:pPr>
        <w:pStyle w:val="Heading3"/>
        <w:spacing w:after="240"/>
      </w:pPr>
      <w:r w:rsidRPr="00153A18">
        <w:lastRenderedPageBreak/>
        <w:t xml:space="preserve">Teaching-Related Things to Do Before </w:t>
      </w:r>
      <w:r w:rsidR="00C55DAB">
        <w:t>Classes Begin</w:t>
      </w:r>
    </w:p>
    <w:p w14:paraId="34CAF7CA" w14:textId="77777777" w:rsidR="00FC2121" w:rsidRPr="00CC4746" w:rsidRDefault="001D2402" w:rsidP="00CC4746">
      <w:pPr>
        <w:pStyle w:val="Heading4"/>
      </w:pPr>
      <w:r w:rsidRPr="00CC4746">
        <w:t xml:space="preserve">Gather information from your department Chair. </w:t>
      </w:r>
    </w:p>
    <w:p w14:paraId="16CC1F2C" w14:textId="464C2E92" w:rsidR="00795DA8" w:rsidRPr="00365A6F" w:rsidRDefault="001D2402" w:rsidP="000C04D3">
      <w:pPr>
        <w:tabs>
          <w:tab w:val="left" w:pos="3735"/>
        </w:tabs>
        <w:spacing w:after="240"/>
        <w:rPr>
          <w:sz w:val="22"/>
          <w:szCs w:val="22"/>
        </w:rPr>
      </w:pPr>
      <w:r w:rsidRPr="00365A6F">
        <w:rPr>
          <w:sz w:val="22"/>
          <w:szCs w:val="22"/>
        </w:rPr>
        <w:t xml:space="preserve">There’s a lot involved here, so </w:t>
      </w:r>
      <w:r w:rsidR="00337ACA" w:rsidRPr="00365A6F">
        <w:rPr>
          <w:sz w:val="22"/>
          <w:szCs w:val="22"/>
        </w:rPr>
        <w:t xml:space="preserve">skip to the Section Four in the Handbook for details. </w:t>
      </w:r>
    </w:p>
    <w:p w14:paraId="286C7708" w14:textId="35D677D0" w:rsidR="00FC2121" w:rsidRPr="00CC4746" w:rsidRDefault="00EA5773" w:rsidP="00CC4746">
      <w:pPr>
        <w:pStyle w:val="Heading4"/>
      </w:pPr>
      <w:r w:rsidRPr="00CC4746">
        <w:t xml:space="preserve">Find your </w:t>
      </w:r>
      <w:r w:rsidR="0055510B" w:rsidRPr="00CC4746">
        <w:t xml:space="preserve">student </w:t>
      </w:r>
      <w:r w:rsidR="00153A18" w:rsidRPr="00CC4746">
        <w:t xml:space="preserve">rosters. </w:t>
      </w:r>
    </w:p>
    <w:p w14:paraId="7E3EADD8" w14:textId="17836BB0" w:rsidR="005F421F" w:rsidRPr="00365A6F" w:rsidRDefault="00153A18" w:rsidP="000C04D3">
      <w:pPr>
        <w:tabs>
          <w:tab w:val="left" w:pos="3735"/>
        </w:tabs>
        <w:spacing w:after="240"/>
        <w:rPr>
          <w:sz w:val="22"/>
          <w:szCs w:val="22"/>
        </w:rPr>
      </w:pPr>
      <w:r w:rsidRPr="00365A6F">
        <w:rPr>
          <w:sz w:val="22"/>
          <w:szCs w:val="22"/>
        </w:rPr>
        <w:t xml:space="preserve">Follow the </w:t>
      </w:r>
      <w:proofErr w:type="spellStart"/>
      <w:r w:rsidRPr="00365A6F">
        <w:rPr>
          <w:sz w:val="22"/>
          <w:szCs w:val="22"/>
        </w:rPr>
        <w:t>MySVSU</w:t>
      </w:r>
      <w:proofErr w:type="spellEnd"/>
      <w:r w:rsidRPr="00365A6F">
        <w:rPr>
          <w:sz w:val="22"/>
          <w:szCs w:val="22"/>
        </w:rPr>
        <w:t xml:space="preserve"> link at the top of the SVSU website and select “Self-Service” from the Quick Links menu, then select “Faculty,” and choose the course whose roster you would like to view. This is the portal through which you will also record final course grades.</w:t>
      </w:r>
      <w:r w:rsidR="00EA5773" w:rsidRPr="00365A6F">
        <w:rPr>
          <w:sz w:val="22"/>
          <w:szCs w:val="22"/>
        </w:rPr>
        <w:t xml:space="preserve"> </w:t>
      </w:r>
    </w:p>
    <w:p w14:paraId="1DB75CBD" w14:textId="77777777" w:rsidR="0055510B" w:rsidRPr="00CC4746" w:rsidRDefault="005F421F" w:rsidP="00CC4746">
      <w:pPr>
        <w:pStyle w:val="Heading4"/>
      </w:pPr>
      <w:r w:rsidRPr="00CC4746">
        <w:t xml:space="preserve">Identify your office. </w:t>
      </w:r>
    </w:p>
    <w:p w14:paraId="71EB74E2" w14:textId="2A646D78" w:rsidR="005F421F" w:rsidRDefault="005F421F" w:rsidP="000C04D3">
      <w:pPr>
        <w:widowControl w:val="0"/>
        <w:spacing w:after="240"/>
        <w:contextualSpacing/>
        <w:rPr>
          <w:sz w:val="22"/>
          <w:szCs w:val="22"/>
          <w14:ligatures w14:val="none"/>
        </w:rPr>
      </w:pPr>
      <w:r>
        <w:rPr>
          <w:sz w:val="22"/>
          <w:szCs w:val="22"/>
          <w14:ligatures w14:val="none"/>
        </w:rPr>
        <w:t xml:space="preserve">In addition to office spaces controlled by your department (check with your Chair), </w:t>
      </w:r>
      <w:r w:rsidR="00B030EF">
        <w:rPr>
          <w:sz w:val="22"/>
          <w:szCs w:val="22"/>
          <w14:ligatures w14:val="none"/>
        </w:rPr>
        <w:t>you</w:t>
      </w:r>
      <w:r>
        <w:rPr>
          <w:sz w:val="22"/>
          <w:szCs w:val="22"/>
          <w14:ligatures w14:val="none"/>
        </w:rPr>
        <w:t xml:space="preserve"> can use any of the following satellite offices maintained by CETL. Each of these offices has computers and printers, as well as classroom supplies. Contact your Chair or CETL for the door passcode.</w:t>
      </w:r>
    </w:p>
    <w:p w14:paraId="70F006CC" w14:textId="77777777" w:rsidR="005F421F" w:rsidRPr="0069564A" w:rsidRDefault="005F421F" w:rsidP="000C04D3">
      <w:pPr>
        <w:pStyle w:val="ListParagraph"/>
        <w:widowControl w:val="0"/>
        <w:numPr>
          <w:ilvl w:val="0"/>
          <w:numId w:val="3"/>
        </w:numPr>
        <w:spacing w:after="240"/>
        <w:rPr>
          <w:bCs/>
          <w:color w:val="auto"/>
          <w:sz w:val="22"/>
          <w:szCs w:val="22"/>
          <w14:ligatures w14:val="none"/>
        </w:rPr>
      </w:pPr>
      <w:r w:rsidRPr="0069564A">
        <w:rPr>
          <w:bCs/>
          <w:color w:val="auto"/>
          <w:sz w:val="22"/>
          <w:szCs w:val="22"/>
          <w14:ligatures w14:val="none"/>
        </w:rPr>
        <w:t>Science East 235</w:t>
      </w:r>
    </w:p>
    <w:p w14:paraId="4341B453" w14:textId="77777777" w:rsidR="005F421F" w:rsidRPr="0069564A" w:rsidRDefault="005F421F" w:rsidP="000C04D3">
      <w:pPr>
        <w:pStyle w:val="ListParagraph"/>
        <w:widowControl w:val="0"/>
        <w:numPr>
          <w:ilvl w:val="0"/>
          <w:numId w:val="3"/>
        </w:numPr>
        <w:spacing w:after="240"/>
        <w:rPr>
          <w:bCs/>
          <w:color w:val="auto"/>
          <w:sz w:val="22"/>
          <w:szCs w:val="22"/>
          <w14:ligatures w14:val="none"/>
        </w:rPr>
      </w:pPr>
      <w:r w:rsidRPr="0069564A">
        <w:rPr>
          <w:bCs/>
          <w:color w:val="auto"/>
          <w:sz w:val="22"/>
          <w:szCs w:val="22"/>
          <w14:ligatures w14:val="none"/>
        </w:rPr>
        <w:t>Curtiss Hall 324</w:t>
      </w:r>
    </w:p>
    <w:p w14:paraId="4AAFA380" w14:textId="77777777" w:rsidR="005F421F" w:rsidRPr="0069564A" w:rsidRDefault="005F421F" w:rsidP="000C04D3">
      <w:pPr>
        <w:pStyle w:val="ListParagraph"/>
        <w:widowControl w:val="0"/>
        <w:numPr>
          <w:ilvl w:val="0"/>
          <w:numId w:val="3"/>
        </w:numPr>
        <w:spacing w:after="240"/>
        <w:rPr>
          <w:bCs/>
          <w:color w:val="auto"/>
          <w:sz w:val="22"/>
          <w:szCs w:val="22"/>
          <w14:ligatures w14:val="none"/>
        </w:rPr>
      </w:pPr>
      <w:r w:rsidRPr="0069564A">
        <w:rPr>
          <w:bCs/>
          <w:color w:val="auto"/>
          <w:sz w:val="22"/>
          <w:szCs w:val="22"/>
          <w14:ligatures w14:val="none"/>
        </w:rPr>
        <w:t>Gilbertson South 225</w:t>
      </w:r>
    </w:p>
    <w:p w14:paraId="425AE438" w14:textId="5D0B79C2" w:rsidR="00447B89" w:rsidRPr="00CC4746" w:rsidRDefault="005F421F" w:rsidP="00CC4746">
      <w:pPr>
        <w:pStyle w:val="ListParagraph"/>
        <w:widowControl w:val="0"/>
        <w:numPr>
          <w:ilvl w:val="0"/>
          <w:numId w:val="3"/>
        </w:numPr>
        <w:spacing w:after="240"/>
        <w:rPr>
          <w:bCs/>
          <w:color w:val="auto"/>
          <w:sz w:val="22"/>
          <w:szCs w:val="22"/>
          <w14:ligatures w14:val="none"/>
        </w:rPr>
      </w:pPr>
      <w:r w:rsidRPr="0069564A">
        <w:rPr>
          <w:bCs/>
          <w:color w:val="auto"/>
          <w:sz w:val="22"/>
          <w:szCs w:val="22"/>
          <w14:ligatures w14:val="none"/>
        </w:rPr>
        <w:t>Health and Human Services 211</w:t>
      </w:r>
    </w:p>
    <w:p w14:paraId="79CFC85E" w14:textId="77777777" w:rsidR="0055510B" w:rsidRPr="00CC4746" w:rsidRDefault="00447B89" w:rsidP="00CC4746">
      <w:pPr>
        <w:pStyle w:val="Heading4"/>
      </w:pPr>
      <w:r w:rsidRPr="00CC4746">
        <w:t xml:space="preserve">Order textbooks. </w:t>
      </w:r>
    </w:p>
    <w:p w14:paraId="2EFB7EA3" w14:textId="26E23ACF" w:rsidR="00A833D0" w:rsidRPr="00365A6F" w:rsidRDefault="00447B89" w:rsidP="000C04D3">
      <w:pPr>
        <w:tabs>
          <w:tab w:val="left" w:pos="3735"/>
        </w:tabs>
        <w:spacing w:after="240"/>
        <w:rPr>
          <w:sz w:val="22"/>
          <w:szCs w:val="22"/>
        </w:rPr>
      </w:pPr>
      <w:r w:rsidRPr="00365A6F">
        <w:rPr>
          <w:sz w:val="22"/>
          <w:szCs w:val="22"/>
        </w:rPr>
        <w:t xml:space="preserve">Check with your department Chair </w:t>
      </w:r>
      <w:r w:rsidR="00290D23" w:rsidRPr="00365A6F">
        <w:rPr>
          <w:sz w:val="22"/>
          <w:szCs w:val="22"/>
        </w:rPr>
        <w:t>to see if books have already been selected for your course. If not, o</w:t>
      </w:r>
      <w:r w:rsidRPr="00365A6F">
        <w:rPr>
          <w:sz w:val="22"/>
          <w:szCs w:val="22"/>
        </w:rPr>
        <w:t xml:space="preserve">rder books for your courses through the </w:t>
      </w:r>
      <w:hyperlink r:id="rId23" w:history="1">
        <w:r w:rsidRPr="000E0524">
          <w:rPr>
            <w:rStyle w:val="Hyperlink"/>
            <w:sz w:val="22"/>
            <w:szCs w:val="22"/>
          </w:rPr>
          <w:t>SVSU bookstore’s online ordering system</w:t>
        </w:r>
      </w:hyperlink>
      <w:r w:rsidRPr="00365A6F">
        <w:rPr>
          <w:sz w:val="22"/>
          <w:szCs w:val="22"/>
        </w:rPr>
        <w:t>. Your department’s faculty secretary can help you with the ordering process. Check the bookstore (online) prior to the semester’s start to make sure the books you ordered are in.</w:t>
      </w:r>
      <w:r w:rsidR="007F36A3" w:rsidRPr="00365A6F">
        <w:rPr>
          <w:sz w:val="22"/>
          <w:szCs w:val="22"/>
        </w:rPr>
        <w:t xml:space="preserve"> In the classroom, be prepared for students who have not bought the book and for students who bought an electronic version of the book. CETL recommends that you consider low-cost book options.</w:t>
      </w:r>
    </w:p>
    <w:p w14:paraId="03FD2844" w14:textId="77777777" w:rsidR="0055510B" w:rsidRPr="00365A6F" w:rsidRDefault="00A833D0" w:rsidP="00365A6F">
      <w:pPr>
        <w:pStyle w:val="Heading4"/>
      </w:pPr>
      <w:r w:rsidRPr="00365A6F">
        <w:t xml:space="preserve">Get Familiar with Canvas. </w:t>
      </w:r>
    </w:p>
    <w:p w14:paraId="45FA6D5E" w14:textId="5576387D" w:rsidR="00460B52" w:rsidRPr="00365A6F" w:rsidRDefault="008734AB" w:rsidP="00365A6F">
      <w:pPr>
        <w:tabs>
          <w:tab w:val="left" w:pos="3735"/>
        </w:tabs>
        <w:spacing w:after="240"/>
        <w:rPr>
          <w:sz w:val="22"/>
          <w:szCs w:val="22"/>
        </w:rPr>
      </w:pPr>
      <w:r w:rsidRPr="00365A6F">
        <w:rPr>
          <w:sz w:val="22"/>
          <w:szCs w:val="22"/>
        </w:rPr>
        <w:t xml:space="preserve">Canvas is the university's Learning Management System. It allows you to share documents (syllabus, assignments, etc.) with students, record grades, collect assignments, and perform many other teaching-related tasks in an online environment. </w:t>
      </w:r>
      <w:r w:rsidR="0006648D" w:rsidRPr="00365A6F">
        <w:rPr>
          <w:sz w:val="22"/>
          <w:szCs w:val="22"/>
        </w:rPr>
        <w:t xml:space="preserve">A Canvas course shell is automatically created for you, but </w:t>
      </w:r>
      <w:r w:rsidR="0006648D" w:rsidRPr="00365A6F">
        <w:rPr>
          <w:b/>
          <w:bCs/>
          <w:sz w:val="22"/>
          <w:szCs w:val="22"/>
        </w:rPr>
        <w:t xml:space="preserve">you </w:t>
      </w:r>
      <w:r w:rsidR="0006648D" w:rsidRPr="00365A6F">
        <w:rPr>
          <w:sz w:val="22"/>
          <w:szCs w:val="22"/>
        </w:rPr>
        <w:t xml:space="preserve">must create content and “publish” the course so that students can access it. </w:t>
      </w:r>
      <w:r w:rsidRPr="00365A6F">
        <w:rPr>
          <w:sz w:val="22"/>
          <w:szCs w:val="22"/>
        </w:rPr>
        <w:t>Although you are not required to create and activate a Canvas course, students tend to expect that they will be able to check their grade progress on Canvas, so you may want to learn how to create and use the Canvas Gradebook.</w:t>
      </w:r>
    </w:p>
    <w:p w14:paraId="0F975B2B" w14:textId="62525094" w:rsidR="00A833D0" w:rsidRPr="00365A6F" w:rsidRDefault="00392833" w:rsidP="00365A6F">
      <w:pPr>
        <w:tabs>
          <w:tab w:val="left" w:pos="720"/>
        </w:tabs>
        <w:spacing w:after="240"/>
        <w:rPr>
          <w:sz w:val="22"/>
          <w:szCs w:val="22"/>
        </w:rPr>
      </w:pPr>
      <w:r w:rsidRPr="00365A6F">
        <w:rPr>
          <w:sz w:val="22"/>
          <w:szCs w:val="22"/>
        </w:rPr>
        <w:t xml:space="preserve">You can access Canvas </w:t>
      </w:r>
      <w:r w:rsidR="00F22508" w:rsidRPr="00365A6F">
        <w:rPr>
          <w:sz w:val="22"/>
          <w:szCs w:val="22"/>
        </w:rPr>
        <w:t xml:space="preserve">via </w:t>
      </w:r>
      <w:proofErr w:type="spellStart"/>
      <w:r w:rsidRPr="00365A6F">
        <w:rPr>
          <w:sz w:val="22"/>
          <w:szCs w:val="22"/>
        </w:rPr>
        <w:t>MySVSU</w:t>
      </w:r>
      <w:proofErr w:type="spellEnd"/>
      <w:r w:rsidRPr="00365A6F">
        <w:rPr>
          <w:sz w:val="22"/>
          <w:szCs w:val="22"/>
        </w:rPr>
        <w:t xml:space="preserve"> or the </w:t>
      </w:r>
      <w:proofErr w:type="spellStart"/>
      <w:r w:rsidRPr="00365A6F">
        <w:rPr>
          <w:sz w:val="22"/>
          <w:szCs w:val="22"/>
        </w:rPr>
        <w:t>Quicklinks</w:t>
      </w:r>
      <w:proofErr w:type="spellEnd"/>
      <w:r w:rsidRPr="00365A6F">
        <w:rPr>
          <w:sz w:val="22"/>
          <w:szCs w:val="22"/>
        </w:rPr>
        <w:t xml:space="preserve"> on SVSU’s homepage. </w:t>
      </w:r>
      <w:r w:rsidR="00367F97" w:rsidRPr="00365A6F">
        <w:rPr>
          <w:sz w:val="22"/>
          <w:szCs w:val="22"/>
        </w:rPr>
        <w:t xml:space="preserve">The </w:t>
      </w:r>
      <w:hyperlink r:id="rId24" w:history="1">
        <w:r w:rsidR="00367F97" w:rsidRPr="00E97FEF">
          <w:rPr>
            <w:rStyle w:val="Hyperlink"/>
            <w:sz w:val="22"/>
            <w:szCs w:val="22"/>
          </w:rPr>
          <w:t>Information Technology Services</w:t>
        </w:r>
      </w:hyperlink>
      <w:r w:rsidR="00D97DEB">
        <w:rPr>
          <w:sz w:val="22"/>
          <w:szCs w:val="22"/>
        </w:rPr>
        <w:t xml:space="preserve"> </w:t>
      </w:r>
      <w:r w:rsidR="00367F97" w:rsidRPr="00365A6F">
        <w:rPr>
          <w:sz w:val="22"/>
          <w:szCs w:val="22"/>
        </w:rPr>
        <w:t xml:space="preserve">runs Canvas training sessions and has a very useful </w:t>
      </w:r>
      <w:hyperlink r:id="rId25" w:history="1">
        <w:r w:rsidR="00367F97" w:rsidRPr="00E97FEF">
          <w:rPr>
            <w:rStyle w:val="Hyperlink"/>
            <w:sz w:val="22"/>
            <w:szCs w:val="22"/>
          </w:rPr>
          <w:t>Canvas Help Guide</w:t>
        </w:r>
      </w:hyperlink>
      <w:r w:rsidR="00367F97" w:rsidRPr="00365A6F">
        <w:rPr>
          <w:sz w:val="22"/>
          <w:szCs w:val="22"/>
        </w:rPr>
        <w:t>. Questions about Canvas can be answered by calling 989-964-4225 or by mailing </w:t>
      </w:r>
      <w:hyperlink r:id="rId26" w:history="1">
        <w:r w:rsidR="00367F97" w:rsidRPr="00365A6F">
          <w:rPr>
            <w:rStyle w:val="Hyperlink"/>
            <w:sz w:val="22"/>
            <w:szCs w:val="22"/>
          </w:rPr>
          <w:t>support@svsu.edu</w:t>
        </w:r>
      </w:hyperlink>
      <w:r w:rsidR="00930A8C" w:rsidRPr="00365A6F">
        <w:rPr>
          <w:sz w:val="22"/>
          <w:szCs w:val="22"/>
        </w:rPr>
        <w:t>.</w:t>
      </w:r>
    </w:p>
    <w:p w14:paraId="217F81F2" w14:textId="77777777" w:rsidR="0055510B" w:rsidRDefault="00A833D0" w:rsidP="00365A6F">
      <w:pPr>
        <w:pStyle w:val="Heading4"/>
      </w:pPr>
      <w:r w:rsidRPr="00A833D0">
        <w:t>Create your syllabus.</w:t>
      </w:r>
      <w:r>
        <w:t xml:space="preserve"> </w:t>
      </w:r>
    </w:p>
    <w:p w14:paraId="4609C918" w14:textId="67BCAB7D" w:rsidR="00BD3796" w:rsidRPr="00365A6F" w:rsidRDefault="009D0701" w:rsidP="000C04D3">
      <w:pPr>
        <w:tabs>
          <w:tab w:val="left" w:pos="3735"/>
        </w:tabs>
        <w:spacing w:after="240"/>
        <w:rPr>
          <w:sz w:val="22"/>
          <w:szCs w:val="22"/>
        </w:rPr>
      </w:pPr>
      <w:r w:rsidRPr="00365A6F">
        <w:rPr>
          <w:sz w:val="22"/>
          <w:szCs w:val="22"/>
        </w:rPr>
        <w:t>[</w:t>
      </w:r>
      <w:r w:rsidRPr="00365A6F">
        <w:rPr>
          <w:i/>
          <w:iCs/>
          <w:sz w:val="22"/>
          <w:szCs w:val="22"/>
        </w:rPr>
        <w:t>See Section Two in the Handbook for much more on this topic.</w:t>
      </w:r>
      <w:r w:rsidRPr="00365A6F">
        <w:rPr>
          <w:sz w:val="22"/>
          <w:szCs w:val="22"/>
        </w:rPr>
        <w:t xml:space="preserve">] </w:t>
      </w:r>
      <w:r w:rsidR="00A833D0" w:rsidRPr="00365A6F">
        <w:rPr>
          <w:sz w:val="22"/>
          <w:szCs w:val="22"/>
        </w:rPr>
        <w:t>You will be enrolled in CETL’s Canvas course</w:t>
      </w:r>
      <w:r w:rsidR="00A97200" w:rsidRPr="00365A6F">
        <w:rPr>
          <w:sz w:val="22"/>
          <w:szCs w:val="22"/>
        </w:rPr>
        <w:t>,</w:t>
      </w:r>
      <w:r w:rsidR="00A833D0" w:rsidRPr="00365A6F">
        <w:rPr>
          <w:sz w:val="22"/>
          <w:szCs w:val="22"/>
        </w:rPr>
        <w:t xml:space="preserve"> which has </w:t>
      </w:r>
      <w:hyperlink r:id="rId27" w:history="1">
        <w:r w:rsidR="00A833D0" w:rsidRPr="00D97DEB">
          <w:rPr>
            <w:rStyle w:val="Hyperlink"/>
            <w:sz w:val="22"/>
            <w:szCs w:val="22"/>
          </w:rPr>
          <w:t>great resources for teaching</w:t>
        </w:r>
      </w:hyperlink>
      <w:r w:rsidR="00A833D0" w:rsidRPr="00365A6F">
        <w:rPr>
          <w:sz w:val="22"/>
          <w:szCs w:val="22"/>
        </w:rPr>
        <w:t>, including a sample syllabus template</w:t>
      </w:r>
      <w:r w:rsidR="002C741C" w:rsidRPr="00365A6F">
        <w:rPr>
          <w:sz w:val="22"/>
          <w:szCs w:val="22"/>
        </w:rPr>
        <w:t xml:space="preserve"> with all the university’s required syllabus language</w:t>
      </w:r>
      <w:r w:rsidR="00A833D0" w:rsidRPr="00365A6F">
        <w:rPr>
          <w:sz w:val="22"/>
          <w:szCs w:val="22"/>
        </w:rPr>
        <w:t>. Visit</w:t>
      </w:r>
      <w:r w:rsidR="00E97FEF">
        <w:rPr>
          <w:sz w:val="22"/>
          <w:szCs w:val="22"/>
        </w:rPr>
        <w:t xml:space="preserve"> the </w:t>
      </w:r>
      <w:hyperlink r:id="rId28" w:history="1">
        <w:r w:rsidR="00E97FEF" w:rsidRPr="00D97DEB">
          <w:rPr>
            <w:rStyle w:val="Hyperlink"/>
            <w:sz w:val="22"/>
            <w:szCs w:val="22"/>
          </w:rPr>
          <w:t>Course Planning Process page</w:t>
        </w:r>
      </w:hyperlink>
      <w:r w:rsidR="00E97FEF">
        <w:rPr>
          <w:sz w:val="22"/>
          <w:szCs w:val="22"/>
        </w:rPr>
        <w:t xml:space="preserve"> to find the template.</w:t>
      </w:r>
    </w:p>
    <w:p w14:paraId="7F5E9CBB" w14:textId="77777777" w:rsidR="0055510B" w:rsidRPr="00365A6F" w:rsidRDefault="00D12756" w:rsidP="00365A6F">
      <w:pPr>
        <w:pStyle w:val="Heading4"/>
      </w:pPr>
      <w:r w:rsidRPr="00365A6F">
        <w:t>Add i</w:t>
      </w:r>
      <w:r w:rsidR="00BD3796" w:rsidRPr="00365A6F">
        <w:t xml:space="preserve">mportant dates </w:t>
      </w:r>
      <w:r w:rsidRPr="00365A6F">
        <w:t>to</w:t>
      </w:r>
      <w:r w:rsidR="00BD3796" w:rsidRPr="00365A6F">
        <w:t xml:space="preserve"> your syllabus. </w:t>
      </w:r>
    </w:p>
    <w:p w14:paraId="77B9A122" w14:textId="3FF2312E" w:rsidR="00F754F2" w:rsidRPr="00365A6F" w:rsidRDefault="00BD3796" w:rsidP="000C04D3">
      <w:pPr>
        <w:tabs>
          <w:tab w:val="left" w:pos="3735"/>
        </w:tabs>
        <w:spacing w:after="240"/>
        <w:rPr>
          <w:sz w:val="22"/>
          <w:szCs w:val="22"/>
        </w:rPr>
      </w:pPr>
      <w:r w:rsidRPr="00365A6F">
        <w:rPr>
          <w:sz w:val="22"/>
          <w:szCs w:val="22"/>
        </w:rPr>
        <w:t xml:space="preserve">Be sure to review the </w:t>
      </w:r>
      <w:hyperlink r:id="rId29" w:history="1">
        <w:r w:rsidRPr="00365A6F">
          <w:rPr>
            <w:rStyle w:val="Hyperlink"/>
            <w:sz w:val="22"/>
            <w:szCs w:val="22"/>
          </w:rPr>
          <w:t>Academic Calendar</w:t>
        </w:r>
      </w:hyperlink>
      <w:r w:rsidRPr="00365A6F">
        <w:rPr>
          <w:sz w:val="22"/>
          <w:szCs w:val="22"/>
        </w:rPr>
        <w:t xml:space="preserve"> with all important dates, including final exam schedules.</w:t>
      </w:r>
    </w:p>
    <w:p w14:paraId="790ECA1E" w14:textId="16813422" w:rsidR="0055510B" w:rsidRPr="00365A6F" w:rsidRDefault="00D12756" w:rsidP="00365A6F">
      <w:pPr>
        <w:pStyle w:val="Heading4"/>
      </w:pPr>
      <w:r w:rsidRPr="00365A6F">
        <w:lastRenderedPageBreak/>
        <w:t>Print</w:t>
      </w:r>
      <w:r w:rsidR="00F754F2" w:rsidRPr="00365A6F">
        <w:t xml:space="preserve"> course materials</w:t>
      </w:r>
      <w:r w:rsidRPr="00365A6F">
        <w:t xml:space="preserve">, </w:t>
      </w:r>
      <w:r w:rsidR="0055510B" w:rsidRPr="00365A6F">
        <w:t xml:space="preserve">such as </w:t>
      </w:r>
      <w:r w:rsidRPr="00365A6F">
        <w:t>syllabi</w:t>
      </w:r>
      <w:r w:rsidR="00F754F2" w:rsidRPr="00365A6F">
        <w:t xml:space="preserve">. </w:t>
      </w:r>
    </w:p>
    <w:p w14:paraId="42B014EF" w14:textId="4CA09DAC" w:rsidR="00FD1E6F" w:rsidRPr="00365A6F" w:rsidRDefault="00F754F2" w:rsidP="000C04D3">
      <w:pPr>
        <w:tabs>
          <w:tab w:val="left" w:pos="3735"/>
        </w:tabs>
        <w:spacing w:after="240"/>
        <w:rPr>
          <w:sz w:val="22"/>
          <w:szCs w:val="22"/>
        </w:rPr>
      </w:pPr>
      <w:r w:rsidRPr="00365A6F">
        <w:rPr>
          <w:sz w:val="22"/>
          <w:szCs w:val="22"/>
        </w:rPr>
        <w:t xml:space="preserve">To have classroom materials photocopied, you can contact your department secretary or send the documents to </w:t>
      </w:r>
      <w:hyperlink r:id="rId30" w:history="1">
        <w:r w:rsidRPr="00365A6F">
          <w:rPr>
            <w:rStyle w:val="Hyperlink"/>
            <w:sz w:val="22"/>
            <w:szCs w:val="22"/>
          </w:rPr>
          <w:t>cetl@svsu.edu</w:t>
        </w:r>
      </w:hyperlink>
      <w:r w:rsidRPr="00365A6F">
        <w:rPr>
          <w:sz w:val="22"/>
          <w:szCs w:val="22"/>
        </w:rPr>
        <w:t xml:space="preserve"> three days in advance and include information regarding quantity, color, stapled, etc. To print from a computer on campus visit this </w:t>
      </w:r>
      <w:hyperlink r:id="rId31" w:history="1">
        <w:r w:rsidRPr="00365A6F">
          <w:rPr>
            <w:rStyle w:val="Hyperlink"/>
            <w:sz w:val="22"/>
            <w:szCs w:val="22"/>
          </w:rPr>
          <w:t xml:space="preserve">ITS </w:t>
        </w:r>
        <w:r w:rsidR="00D97DEB">
          <w:rPr>
            <w:rStyle w:val="Hyperlink"/>
            <w:sz w:val="22"/>
            <w:szCs w:val="22"/>
          </w:rPr>
          <w:t xml:space="preserve">Web Print </w:t>
        </w:r>
        <w:proofErr w:type="spellStart"/>
        <w:r w:rsidR="00D97DEB">
          <w:rPr>
            <w:rStyle w:val="Hyperlink"/>
            <w:sz w:val="22"/>
            <w:szCs w:val="22"/>
          </w:rPr>
          <w:t>Gujde</w:t>
        </w:r>
        <w:proofErr w:type="spellEnd"/>
        <w:r w:rsidR="00D97DEB">
          <w:rPr>
            <w:rStyle w:val="Hyperlink"/>
            <w:sz w:val="22"/>
            <w:szCs w:val="22"/>
          </w:rPr>
          <w:t xml:space="preserve"> </w:t>
        </w:r>
        <w:r w:rsidRPr="00365A6F">
          <w:rPr>
            <w:rStyle w:val="Hyperlink"/>
            <w:sz w:val="22"/>
            <w:szCs w:val="22"/>
          </w:rPr>
          <w:t>knowledge article.</w:t>
        </w:r>
      </w:hyperlink>
    </w:p>
    <w:p w14:paraId="799B5DE1" w14:textId="71C41A43" w:rsidR="00FD1E6F" w:rsidRPr="00365A6F" w:rsidRDefault="00105840" w:rsidP="00365A6F">
      <w:pPr>
        <w:pStyle w:val="Heading4"/>
      </w:pPr>
      <w:r w:rsidRPr="00365A6F">
        <w:t>Learn how to get into a locked classroom.</w:t>
      </w:r>
    </w:p>
    <w:p w14:paraId="6DBD3DCF" w14:textId="74CCC853" w:rsidR="00BD3796" w:rsidRPr="00365A6F" w:rsidRDefault="00105840" w:rsidP="000C04D3">
      <w:pPr>
        <w:tabs>
          <w:tab w:val="left" w:pos="3735"/>
        </w:tabs>
        <w:spacing w:after="240"/>
        <w:rPr>
          <w:sz w:val="22"/>
          <w:szCs w:val="22"/>
        </w:rPr>
      </w:pPr>
      <w:r w:rsidRPr="4E1CA5F7">
        <w:rPr>
          <w:sz w:val="22"/>
          <w:szCs w:val="22"/>
        </w:rPr>
        <w:t xml:space="preserve">If you’re locked out before 4:30 pm, </w:t>
      </w:r>
      <w:r w:rsidR="00E52EC3" w:rsidRPr="4E1CA5F7">
        <w:rPr>
          <w:sz w:val="22"/>
          <w:szCs w:val="22"/>
        </w:rPr>
        <w:t>ask your department’s secretary (or a nearby secretary) to let you in. After 4:30, call 989-964-4141. If you teach in a computer lab, the door has a keypad lock; you can get the passcode from CETL or your department’s secretary.</w:t>
      </w:r>
    </w:p>
    <w:p w14:paraId="4B725602" w14:textId="6B92CDB2" w:rsidR="27EC6AD0" w:rsidRDefault="27EC6AD0" w:rsidP="4E1CA5F7">
      <w:pPr>
        <w:pStyle w:val="Heading4"/>
        <w:tabs>
          <w:tab w:val="left" w:pos="3735"/>
        </w:tabs>
        <w:rPr>
          <w:szCs w:val="22"/>
        </w:rPr>
      </w:pPr>
      <w:r>
        <w:t>Identify exits and safe spaces.</w:t>
      </w:r>
    </w:p>
    <w:p w14:paraId="313A148F" w14:textId="1E01E41B" w:rsidR="292D6EF8" w:rsidRDefault="292D6EF8" w:rsidP="4E1CA5F7">
      <w:pPr>
        <w:tabs>
          <w:tab w:val="left" w:pos="3735"/>
        </w:tabs>
        <w:spacing w:after="240"/>
        <w:rPr>
          <w:sz w:val="22"/>
          <w:szCs w:val="22"/>
        </w:rPr>
      </w:pPr>
      <w:r w:rsidRPr="4E1CA5F7">
        <w:rPr>
          <w:sz w:val="22"/>
          <w:szCs w:val="22"/>
        </w:rPr>
        <w:t xml:space="preserve">Locate the emergency exits near your classroom. Notices regarding safe locations </w:t>
      </w:r>
      <w:r w:rsidR="241F48B0" w:rsidRPr="4E1CA5F7">
        <w:rPr>
          <w:sz w:val="22"/>
          <w:szCs w:val="22"/>
        </w:rPr>
        <w:t xml:space="preserve">to shelter in </w:t>
      </w:r>
      <w:r w:rsidRPr="4E1CA5F7">
        <w:rPr>
          <w:sz w:val="22"/>
          <w:szCs w:val="22"/>
        </w:rPr>
        <w:t xml:space="preserve">during bad weather are located at the entrance of each building. </w:t>
      </w:r>
    </w:p>
    <w:p w14:paraId="137BDBF5" w14:textId="5618FAFB" w:rsidR="000479FC" w:rsidRDefault="00250F05" w:rsidP="00365A6F">
      <w:pPr>
        <w:pStyle w:val="Heading3"/>
        <w:spacing w:after="240"/>
      </w:pPr>
      <w:r w:rsidRPr="00870254">
        <w:t xml:space="preserve">Things that you </w:t>
      </w:r>
      <w:r w:rsidRPr="004B5290">
        <w:rPr>
          <w:i/>
          <w:iCs/>
        </w:rPr>
        <w:t>might</w:t>
      </w:r>
      <w:r w:rsidRPr="00870254">
        <w:t xml:space="preserve"> want to do before </w:t>
      </w:r>
      <w:r w:rsidR="000479FC" w:rsidRPr="00870254">
        <w:t>classes start.</w:t>
      </w:r>
    </w:p>
    <w:p w14:paraId="06856A0E" w14:textId="77777777" w:rsidR="0055510B" w:rsidRPr="00365A6F" w:rsidRDefault="00CB7F96" w:rsidP="00365A6F">
      <w:pPr>
        <w:pStyle w:val="Heading4"/>
      </w:pPr>
      <w:r w:rsidRPr="00365A6F">
        <w:t xml:space="preserve">Contact your students. </w:t>
      </w:r>
    </w:p>
    <w:p w14:paraId="687339C9" w14:textId="3616D099" w:rsidR="00756A39" w:rsidRPr="00365A6F" w:rsidRDefault="00AE54A9" w:rsidP="000C04D3">
      <w:pPr>
        <w:spacing w:after="240"/>
        <w:rPr>
          <w:sz w:val="22"/>
          <w:szCs w:val="22"/>
        </w:rPr>
      </w:pPr>
      <w:r w:rsidRPr="00365A6F">
        <w:rPr>
          <w:sz w:val="22"/>
          <w:szCs w:val="22"/>
        </w:rPr>
        <w:t>If you’ve set up your Canvas course, just go to Canvas use use the "Inbox" link on the left to email students in your course.</w:t>
      </w:r>
    </w:p>
    <w:p w14:paraId="7F54939F" w14:textId="77777777" w:rsidR="0055510B" w:rsidRPr="00365A6F" w:rsidRDefault="00756A39" w:rsidP="00365A6F">
      <w:pPr>
        <w:pStyle w:val="Heading4"/>
      </w:pPr>
      <w:r w:rsidRPr="00365A6F">
        <w:t xml:space="preserve">Familiarize yourself with the “smart podiums.” </w:t>
      </w:r>
    </w:p>
    <w:p w14:paraId="4CD23ABD" w14:textId="5440E281" w:rsidR="005A3F53" w:rsidRPr="00365A6F" w:rsidRDefault="00DD4F60" w:rsidP="000C04D3">
      <w:pPr>
        <w:spacing w:after="240"/>
        <w:rPr>
          <w:sz w:val="22"/>
          <w:szCs w:val="22"/>
        </w:rPr>
      </w:pPr>
      <w:r w:rsidRPr="00365A6F">
        <w:rPr>
          <w:sz w:val="22"/>
          <w:szCs w:val="22"/>
        </w:rPr>
        <w:t>Nearly all classrooms are equipped with smart podiums that enable you to project content from a dedicated computer and document camera. You may wish to familiarize yourself with the equipment before classes begin. For trouble-shooting, use the wall-mounted phone in the classroom.</w:t>
      </w:r>
    </w:p>
    <w:p w14:paraId="2BFDF92D" w14:textId="77777777" w:rsidR="0055510B" w:rsidRPr="00365A6F" w:rsidRDefault="005A3F53" w:rsidP="00365A6F">
      <w:pPr>
        <w:pStyle w:val="Heading4"/>
      </w:pPr>
      <w:r w:rsidRPr="00365A6F">
        <w:t xml:space="preserve">Familiarize yourself with OneDrive. </w:t>
      </w:r>
    </w:p>
    <w:p w14:paraId="751D49C7" w14:textId="0B305E60" w:rsidR="00773BCD" w:rsidRPr="00365A6F" w:rsidRDefault="00097B94" w:rsidP="000C04D3">
      <w:pPr>
        <w:spacing w:after="240"/>
        <w:rPr>
          <w:sz w:val="22"/>
          <w:szCs w:val="22"/>
        </w:rPr>
      </w:pPr>
      <w:r w:rsidRPr="00365A6F">
        <w:rPr>
          <w:sz w:val="22"/>
          <w:szCs w:val="22"/>
        </w:rPr>
        <w:t xml:space="preserve">You can save files to OneDrive, which can be accessed via </w:t>
      </w:r>
      <w:proofErr w:type="spellStart"/>
      <w:r w:rsidRPr="00365A6F">
        <w:rPr>
          <w:sz w:val="22"/>
          <w:szCs w:val="22"/>
        </w:rPr>
        <w:t>mySVSU</w:t>
      </w:r>
      <w:proofErr w:type="spellEnd"/>
      <w:r w:rsidRPr="00365A6F">
        <w:rPr>
          <w:sz w:val="22"/>
          <w:szCs w:val="22"/>
        </w:rPr>
        <w:t xml:space="preserve"> or the tiles in the upper left of your Outlook email. Creating and keeping files in your OneDrive folder ensures that they are always backed up, and it makes them easy to access from class. </w:t>
      </w:r>
    </w:p>
    <w:p w14:paraId="46A11456" w14:textId="77777777" w:rsidR="0055510B" w:rsidRPr="00365A6F" w:rsidRDefault="00380D08" w:rsidP="00365A6F">
      <w:pPr>
        <w:pStyle w:val="Heading4"/>
      </w:pPr>
      <w:r w:rsidRPr="00365A6F">
        <w:t>Locate</w:t>
      </w:r>
      <w:r w:rsidR="00773BCD" w:rsidRPr="00365A6F">
        <w:t xml:space="preserve"> the Scantron machines. </w:t>
      </w:r>
    </w:p>
    <w:p w14:paraId="03115BD8" w14:textId="777E62CC" w:rsidR="002B34D7" w:rsidRPr="00365A6F" w:rsidRDefault="002B34D7" w:rsidP="000C04D3">
      <w:pPr>
        <w:spacing w:after="240"/>
        <w:rPr>
          <w:sz w:val="22"/>
          <w:szCs w:val="22"/>
        </w:rPr>
      </w:pPr>
      <w:r w:rsidRPr="00365A6F">
        <w:rPr>
          <w:sz w:val="22"/>
          <w:szCs w:val="22"/>
        </w:rPr>
        <w:t>If you intend to use scantrons for exams or quizzes, check with your department chair about where and how to get them processed. The CETL office (Z 231) keeps a supply of scantron sheets.</w:t>
      </w:r>
    </w:p>
    <w:p w14:paraId="4BFD11EC" w14:textId="77777777" w:rsidR="002B34D7" w:rsidRPr="00365A6F" w:rsidRDefault="002B34D7" w:rsidP="000C04D3">
      <w:pPr>
        <w:spacing w:after="240"/>
        <w:rPr>
          <w:sz w:val="22"/>
          <w:szCs w:val="22"/>
        </w:rPr>
      </w:pPr>
      <w:r w:rsidRPr="00365A6F">
        <w:rPr>
          <w:sz w:val="22"/>
          <w:szCs w:val="22"/>
        </w:rPr>
        <w:t>Exam self-scanner stations are available in:</w:t>
      </w:r>
    </w:p>
    <w:p w14:paraId="46A55F85" w14:textId="77777777" w:rsidR="002B34D7" w:rsidRPr="00365A6F" w:rsidRDefault="002B34D7" w:rsidP="000C04D3">
      <w:pPr>
        <w:numPr>
          <w:ilvl w:val="0"/>
          <w:numId w:val="21"/>
        </w:numPr>
        <w:spacing w:after="240"/>
        <w:contextualSpacing/>
        <w:rPr>
          <w:sz w:val="22"/>
          <w:szCs w:val="22"/>
        </w:rPr>
      </w:pPr>
      <w:r w:rsidRPr="00365A6F">
        <w:rPr>
          <w:sz w:val="22"/>
          <w:szCs w:val="22"/>
        </w:rPr>
        <w:t>Shared Office (SE 235)</w:t>
      </w:r>
    </w:p>
    <w:p w14:paraId="514E3CC5" w14:textId="77777777" w:rsidR="002B34D7" w:rsidRPr="00365A6F" w:rsidRDefault="002B34D7" w:rsidP="000C04D3">
      <w:pPr>
        <w:numPr>
          <w:ilvl w:val="0"/>
          <w:numId w:val="21"/>
        </w:numPr>
        <w:spacing w:after="240"/>
        <w:contextualSpacing/>
        <w:rPr>
          <w:sz w:val="22"/>
          <w:szCs w:val="22"/>
        </w:rPr>
      </w:pPr>
      <w:r w:rsidRPr="00365A6F">
        <w:rPr>
          <w:sz w:val="22"/>
          <w:szCs w:val="22"/>
        </w:rPr>
        <w:t>Curtiss Hall (C324)</w:t>
      </w:r>
    </w:p>
    <w:p w14:paraId="417E2809" w14:textId="77777777" w:rsidR="002B34D7" w:rsidRPr="00365A6F" w:rsidRDefault="002B34D7" w:rsidP="000C04D3">
      <w:pPr>
        <w:numPr>
          <w:ilvl w:val="0"/>
          <w:numId w:val="21"/>
        </w:numPr>
        <w:spacing w:after="240"/>
        <w:contextualSpacing/>
        <w:rPr>
          <w:sz w:val="22"/>
          <w:szCs w:val="22"/>
        </w:rPr>
      </w:pPr>
      <w:r w:rsidRPr="00365A6F">
        <w:rPr>
          <w:sz w:val="22"/>
          <w:szCs w:val="22"/>
        </w:rPr>
        <w:t>Gilbertson Hall 2nd floor</w:t>
      </w:r>
    </w:p>
    <w:p w14:paraId="1FD2AC46" w14:textId="77777777" w:rsidR="002B34D7" w:rsidRPr="00365A6F" w:rsidRDefault="002B34D7" w:rsidP="000C04D3">
      <w:pPr>
        <w:numPr>
          <w:ilvl w:val="0"/>
          <w:numId w:val="21"/>
        </w:numPr>
        <w:spacing w:after="240"/>
        <w:contextualSpacing/>
        <w:rPr>
          <w:sz w:val="22"/>
          <w:szCs w:val="22"/>
        </w:rPr>
      </w:pPr>
      <w:r w:rsidRPr="00365A6F">
        <w:rPr>
          <w:sz w:val="22"/>
          <w:szCs w:val="22"/>
        </w:rPr>
        <w:t>Brown Hall 3rd floor</w:t>
      </w:r>
    </w:p>
    <w:p w14:paraId="7027CC73" w14:textId="77777777" w:rsidR="002B34D7" w:rsidRPr="00365A6F" w:rsidRDefault="002B34D7" w:rsidP="000C04D3">
      <w:pPr>
        <w:numPr>
          <w:ilvl w:val="0"/>
          <w:numId w:val="21"/>
        </w:numPr>
        <w:spacing w:after="240"/>
        <w:rPr>
          <w:sz w:val="22"/>
          <w:szCs w:val="22"/>
        </w:rPr>
      </w:pPr>
      <w:r w:rsidRPr="00365A6F">
        <w:rPr>
          <w:sz w:val="22"/>
          <w:szCs w:val="22"/>
        </w:rPr>
        <w:t>Health &amp; Human Services 2nd floor</w:t>
      </w:r>
    </w:p>
    <w:p w14:paraId="152126EF" w14:textId="7CE1FB22" w:rsidR="00773BCD" w:rsidRPr="00365A6F" w:rsidRDefault="00690AE3" w:rsidP="000C04D3">
      <w:pPr>
        <w:spacing w:after="240"/>
        <w:rPr>
          <w:sz w:val="22"/>
          <w:szCs w:val="22"/>
        </w:rPr>
      </w:pPr>
      <w:hyperlink r:id="rId32" w:history="1">
        <w:r w:rsidRPr="00690AE3">
          <w:rPr>
            <w:rStyle w:val="Hyperlink"/>
            <w:sz w:val="22"/>
            <w:szCs w:val="22"/>
          </w:rPr>
          <w:t>M</w:t>
        </w:r>
        <w:r w:rsidR="002B34D7" w:rsidRPr="00690AE3">
          <w:rPr>
            <w:rStyle w:val="Hyperlink"/>
            <w:sz w:val="22"/>
            <w:szCs w:val="22"/>
          </w:rPr>
          <w:t>ore information regardin</w:t>
        </w:r>
        <w:r w:rsidR="002B34D7" w:rsidRPr="00690AE3">
          <w:rPr>
            <w:rStyle w:val="Hyperlink"/>
            <w:sz w:val="22"/>
            <w:szCs w:val="22"/>
          </w:rPr>
          <w:t>g</w:t>
        </w:r>
        <w:r w:rsidR="002B34D7" w:rsidRPr="00690AE3">
          <w:rPr>
            <w:rStyle w:val="Hyperlink"/>
            <w:sz w:val="22"/>
            <w:szCs w:val="22"/>
          </w:rPr>
          <w:t xml:space="preserve"> scantrons</w:t>
        </w:r>
      </w:hyperlink>
      <w:r w:rsidR="002B34D7" w:rsidRPr="4E1CA5F7">
        <w:rPr>
          <w:sz w:val="22"/>
          <w:szCs w:val="22"/>
        </w:rPr>
        <w:t>.</w:t>
      </w:r>
    </w:p>
    <w:p w14:paraId="39B55EC1" w14:textId="77777777" w:rsidR="0055510B" w:rsidRPr="00365A6F" w:rsidRDefault="00A44C7F" w:rsidP="00365A6F">
      <w:pPr>
        <w:pStyle w:val="Heading4"/>
      </w:pPr>
      <w:r w:rsidRPr="00365A6F">
        <w:t xml:space="preserve">Reserve a computer lab. </w:t>
      </w:r>
    </w:p>
    <w:p w14:paraId="3ED47D10" w14:textId="2D405803" w:rsidR="00917283" w:rsidRPr="00365A6F" w:rsidRDefault="005A3F53" w:rsidP="000C04D3">
      <w:pPr>
        <w:spacing w:after="240"/>
        <w:rPr>
          <w:sz w:val="22"/>
          <w:szCs w:val="22"/>
        </w:rPr>
      </w:pPr>
      <w:r w:rsidRPr="00365A6F">
        <w:rPr>
          <w:sz w:val="22"/>
          <w:szCs w:val="22"/>
        </w:rPr>
        <w:t>To reserve a computer lab for either one-time use or regular classroom use, contact Tammy Elliot at </w:t>
      </w:r>
      <w:hyperlink r:id="rId33" w:history="1">
        <w:r w:rsidRPr="00365A6F">
          <w:rPr>
            <w:rStyle w:val="Hyperlink"/>
            <w:sz w:val="22"/>
            <w:szCs w:val="22"/>
          </w:rPr>
          <w:t>telliot@svsu.edu</w:t>
        </w:r>
      </w:hyperlink>
      <w:r w:rsidRPr="00365A6F">
        <w:rPr>
          <w:sz w:val="22"/>
          <w:szCs w:val="22"/>
        </w:rPr>
        <w:t xml:space="preserve">. In the memo area of your mail type: Lab Reservation. In the text of the mail, indicate whether the lab reservation is for one time or regular classroom use, the name and section number of your class, </w:t>
      </w:r>
      <w:proofErr w:type="gramStart"/>
      <w:r w:rsidRPr="00365A6F">
        <w:rPr>
          <w:sz w:val="22"/>
          <w:szCs w:val="22"/>
        </w:rPr>
        <w:t>as well as,</w:t>
      </w:r>
      <w:proofErr w:type="gramEnd"/>
      <w:r w:rsidRPr="00365A6F">
        <w:rPr>
          <w:sz w:val="22"/>
          <w:szCs w:val="22"/>
        </w:rPr>
        <w:t xml:space="preserve"> the meeting time and day and size of your class.</w:t>
      </w:r>
    </w:p>
    <w:p w14:paraId="67EE2C09" w14:textId="77777777" w:rsidR="0055510B" w:rsidRPr="00365A6F" w:rsidRDefault="00105330" w:rsidP="00365A6F">
      <w:pPr>
        <w:pStyle w:val="Heading4"/>
      </w:pPr>
      <w:r w:rsidRPr="00365A6F">
        <w:lastRenderedPageBreak/>
        <w:t xml:space="preserve">Learn how to use Echo 360. </w:t>
      </w:r>
    </w:p>
    <w:p w14:paraId="66011807" w14:textId="6CDCDF99" w:rsidR="006C6FF2" w:rsidRPr="00365A6F" w:rsidRDefault="00105330" w:rsidP="00365A6F">
      <w:pPr>
        <w:spacing w:after="240"/>
        <w:rPr>
          <w:b/>
          <w:bCs/>
          <w:sz w:val="22"/>
          <w:szCs w:val="22"/>
        </w:rPr>
      </w:pPr>
      <w:r w:rsidRPr="00365A6F">
        <w:rPr>
          <w:sz w:val="22"/>
          <w:szCs w:val="22"/>
        </w:rPr>
        <w:t>The Echo 360 lecture capture system is in most of SVSU's classrooms. The system enables you to automatically record lectures, a nice feature if you would like to make the recordings available on your Canvas course for students to review. You can learn more about Echo 360 at </w:t>
      </w:r>
      <w:r w:rsidR="00EB5D71">
        <w:rPr>
          <w:sz w:val="22"/>
          <w:szCs w:val="22"/>
        </w:rPr>
        <w:t xml:space="preserve">the </w:t>
      </w:r>
      <w:hyperlink r:id="rId34" w:history="1">
        <w:r w:rsidR="00EB5D71" w:rsidRPr="00EB5D71">
          <w:rPr>
            <w:rStyle w:val="Hyperlink"/>
            <w:sz w:val="22"/>
            <w:szCs w:val="22"/>
          </w:rPr>
          <w:t xml:space="preserve">ITS </w:t>
        </w:r>
        <w:proofErr w:type="spellStart"/>
        <w:r w:rsidR="00EB5D71" w:rsidRPr="00EB5D71">
          <w:rPr>
            <w:rStyle w:val="Hyperlink"/>
            <w:sz w:val="22"/>
            <w:szCs w:val="22"/>
          </w:rPr>
          <w:t>EchoVideo</w:t>
        </w:r>
        <w:proofErr w:type="spellEnd"/>
        <w:r w:rsidR="00EB5D71" w:rsidRPr="00EB5D71">
          <w:rPr>
            <w:rStyle w:val="Hyperlink"/>
            <w:sz w:val="22"/>
            <w:szCs w:val="22"/>
          </w:rPr>
          <w:t xml:space="preserve"> Help Knowledge Article</w:t>
        </w:r>
      </w:hyperlink>
      <w:r w:rsidRPr="00365A6F">
        <w:rPr>
          <w:sz w:val="22"/>
          <w:szCs w:val="22"/>
        </w:rPr>
        <w:t>. Contact the ITS office (989-964-4225) if you have questions. Check the ITS workshop schedule for training opportunities.</w:t>
      </w:r>
    </w:p>
    <w:p w14:paraId="11F267E6" w14:textId="77777777" w:rsidR="007E775D" w:rsidRPr="00365A6F" w:rsidRDefault="00DD4F60" w:rsidP="00365A6F">
      <w:pPr>
        <w:pStyle w:val="Heading4"/>
      </w:pPr>
      <w:r w:rsidRPr="00365A6F">
        <w:t xml:space="preserve">Get trained to teach online. </w:t>
      </w:r>
    </w:p>
    <w:p w14:paraId="6602D0C0" w14:textId="0DA2942E" w:rsidR="00BD3796" w:rsidRPr="00365A6F" w:rsidRDefault="00DD4F60" w:rsidP="000C04D3">
      <w:pPr>
        <w:tabs>
          <w:tab w:val="left" w:pos="3735"/>
        </w:tabs>
        <w:spacing w:after="240"/>
        <w:rPr>
          <w:sz w:val="22"/>
          <w:szCs w:val="22"/>
        </w:rPr>
      </w:pPr>
      <w:r w:rsidRPr="00365A6F">
        <w:rPr>
          <w:sz w:val="22"/>
          <w:szCs w:val="22"/>
        </w:rPr>
        <w:t>If you are t</w:t>
      </w:r>
      <w:r w:rsidR="00323419" w:rsidRPr="00365A6F">
        <w:rPr>
          <w:sz w:val="22"/>
          <w:szCs w:val="22"/>
        </w:rPr>
        <w:t xml:space="preserve">eaching an Online or Hybrid </w:t>
      </w:r>
      <w:r w:rsidRPr="00365A6F">
        <w:rPr>
          <w:sz w:val="22"/>
          <w:szCs w:val="22"/>
        </w:rPr>
        <w:t>c</w:t>
      </w:r>
      <w:r w:rsidR="00323419" w:rsidRPr="00365A6F">
        <w:rPr>
          <w:sz w:val="22"/>
          <w:szCs w:val="22"/>
        </w:rPr>
        <w:t>ourse</w:t>
      </w:r>
      <w:r w:rsidRPr="00365A6F">
        <w:rPr>
          <w:sz w:val="22"/>
          <w:szCs w:val="22"/>
        </w:rPr>
        <w:t>,</w:t>
      </w:r>
      <w:r w:rsidR="00323419" w:rsidRPr="00365A6F">
        <w:rPr>
          <w:sz w:val="22"/>
          <w:szCs w:val="22"/>
        </w:rPr>
        <w:t xml:space="preserve"> </w:t>
      </w:r>
      <w:r w:rsidRPr="00365A6F">
        <w:rPr>
          <w:sz w:val="22"/>
          <w:szCs w:val="22"/>
        </w:rPr>
        <w:t>t</w:t>
      </w:r>
      <w:r w:rsidR="00323419" w:rsidRPr="00365A6F">
        <w:rPr>
          <w:sz w:val="22"/>
          <w:szCs w:val="22"/>
        </w:rPr>
        <w:t xml:space="preserve">here is a </w:t>
      </w:r>
      <w:r w:rsidR="00323419" w:rsidRPr="00365A6F">
        <w:rPr>
          <w:i/>
          <w:iCs/>
          <w:sz w:val="22"/>
          <w:szCs w:val="22"/>
        </w:rPr>
        <w:t>required</w:t>
      </w:r>
      <w:r w:rsidR="00323419" w:rsidRPr="00365A6F">
        <w:rPr>
          <w:sz w:val="22"/>
          <w:szCs w:val="22"/>
        </w:rPr>
        <w:t xml:space="preserve"> training course. Faculty with prior training or experience may qualify for a waiver. Contact Anne Huebel in the CETL office for details – </w:t>
      </w:r>
      <w:hyperlink r:id="rId35" w:history="1">
        <w:r w:rsidR="00323419" w:rsidRPr="00365A6F">
          <w:rPr>
            <w:rStyle w:val="Hyperlink"/>
            <w:sz w:val="22"/>
            <w:szCs w:val="22"/>
          </w:rPr>
          <w:t>akhuebel@svsu.edu</w:t>
        </w:r>
      </w:hyperlink>
      <w:r w:rsidR="00323419" w:rsidRPr="00365A6F">
        <w:rPr>
          <w:sz w:val="22"/>
          <w:szCs w:val="22"/>
        </w:rPr>
        <w:t xml:space="preserve">, 989-964-2130. Please cc your department chair because they will have information that is relevant to the kind of training you may need. Also, there are several rules related to the scheduling of final exams for online courses. </w:t>
      </w:r>
      <w:r w:rsidR="00A367FD" w:rsidRPr="00365A6F">
        <w:rPr>
          <w:bCs/>
          <w:sz w:val="22"/>
          <w:szCs w:val="22"/>
        </w:rPr>
        <w:t xml:space="preserve">See Section </w:t>
      </w:r>
      <w:r w:rsidR="00E4292E" w:rsidRPr="00365A6F">
        <w:rPr>
          <w:bCs/>
          <w:sz w:val="22"/>
          <w:szCs w:val="22"/>
        </w:rPr>
        <w:t>Seven</w:t>
      </w:r>
      <w:r w:rsidR="00A367FD" w:rsidRPr="00365A6F">
        <w:rPr>
          <w:bCs/>
          <w:sz w:val="22"/>
          <w:szCs w:val="22"/>
        </w:rPr>
        <w:t xml:space="preserve"> of this Handbook</w:t>
      </w:r>
      <w:r w:rsidRPr="00365A6F">
        <w:rPr>
          <w:bCs/>
          <w:sz w:val="22"/>
          <w:szCs w:val="22"/>
        </w:rPr>
        <w:t xml:space="preserve"> for more details</w:t>
      </w:r>
      <w:r w:rsidR="00A367FD" w:rsidRPr="00365A6F">
        <w:rPr>
          <w:bCs/>
          <w:sz w:val="22"/>
          <w:szCs w:val="22"/>
        </w:rPr>
        <w:t>.</w:t>
      </w:r>
    </w:p>
    <w:p w14:paraId="586B68DE" w14:textId="6E71157F" w:rsidR="00382069" w:rsidRDefault="00382069" w:rsidP="000C04D3">
      <w:pPr>
        <w:spacing w:after="240" w:line="276" w:lineRule="auto"/>
      </w:pPr>
      <w:r>
        <w:br w:type="page"/>
      </w:r>
    </w:p>
    <w:p w14:paraId="75EF2A45" w14:textId="165A9B39" w:rsidR="00153A18" w:rsidRDefault="00382069" w:rsidP="00365A6F">
      <w:pPr>
        <w:pStyle w:val="Heading2"/>
      </w:pPr>
      <w:r w:rsidRPr="00943DCA">
        <w:lastRenderedPageBreak/>
        <w:t xml:space="preserve">Section Two:  Syllabus </w:t>
      </w:r>
      <w:r w:rsidR="00E4292E">
        <w:t xml:space="preserve">Requirements </w:t>
      </w:r>
      <w:r w:rsidRPr="00943DCA">
        <w:t>and Teaching Policies</w:t>
      </w:r>
    </w:p>
    <w:p w14:paraId="7F8AF36E" w14:textId="7538D9B9" w:rsidR="00E84B31" w:rsidRPr="00E84B31" w:rsidRDefault="00E84B31" w:rsidP="000C04D3">
      <w:pPr>
        <w:pStyle w:val="Heading3"/>
        <w:spacing w:after="240"/>
      </w:pPr>
      <w:r w:rsidRPr="00E84B31">
        <w:t>Syllabus Requirements</w:t>
      </w:r>
      <w:r w:rsidR="00E472FF">
        <w:t>.</w:t>
      </w:r>
    </w:p>
    <w:p w14:paraId="4991365B" w14:textId="473C7DA5" w:rsidR="00547C48" w:rsidRPr="00365A6F" w:rsidRDefault="00E84B31" w:rsidP="000C04D3">
      <w:pPr>
        <w:tabs>
          <w:tab w:val="left" w:pos="3735"/>
        </w:tabs>
        <w:spacing w:after="240"/>
        <w:rPr>
          <w:sz w:val="22"/>
          <w:szCs w:val="22"/>
        </w:rPr>
      </w:pPr>
      <w:r w:rsidRPr="00365A6F">
        <w:rPr>
          <w:sz w:val="22"/>
          <w:szCs w:val="22"/>
        </w:rPr>
        <w:t xml:space="preserve">Check with your department chair about departmental syllabus requirements. If a syllabus does not exist, for each class you teach, you must create a syllabus. When you have completed your syllabus, </w:t>
      </w:r>
      <w:r w:rsidRPr="00365A6F">
        <w:rPr>
          <w:b/>
          <w:bCs/>
          <w:sz w:val="22"/>
          <w:szCs w:val="22"/>
        </w:rPr>
        <w:t>send a copy to your chair and dean</w:t>
      </w:r>
      <w:r w:rsidRPr="00365A6F">
        <w:rPr>
          <w:sz w:val="22"/>
          <w:szCs w:val="22"/>
        </w:rPr>
        <w:t xml:space="preserve">. </w:t>
      </w:r>
    </w:p>
    <w:p w14:paraId="2DADCA89" w14:textId="3D85C137" w:rsidR="001C3167" w:rsidRPr="00365A6F" w:rsidRDefault="00547C48" w:rsidP="000C04D3">
      <w:pPr>
        <w:tabs>
          <w:tab w:val="left" w:pos="3735"/>
        </w:tabs>
        <w:spacing w:after="240"/>
        <w:rPr>
          <w:sz w:val="22"/>
          <w:szCs w:val="22"/>
        </w:rPr>
      </w:pPr>
      <w:r w:rsidRPr="00365A6F">
        <w:rPr>
          <w:sz w:val="22"/>
          <w:szCs w:val="22"/>
        </w:rPr>
        <w:t xml:space="preserve">If you’re building your own syllabus, CETL recommends that you download </w:t>
      </w:r>
      <w:hyperlink r:id="rId36" w:history="1">
        <w:r w:rsidR="001C3167" w:rsidRPr="0032754A">
          <w:rPr>
            <w:rStyle w:val="Hyperlink"/>
            <w:sz w:val="22"/>
            <w:szCs w:val="22"/>
          </w:rPr>
          <w:t>our</w:t>
        </w:r>
        <w:r w:rsidRPr="0032754A">
          <w:rPr>
            <w:rStyle w:val="Hyperlink"/>
            <w:sz w:val="22"/>
            <w:szCs w:val="22"/>
          </w:rPr>
          <w:t xml:space="preserve"> syllabus template</w:t>
        </w:r>
      </w:hyperlink>
      <w:r w:rsidRPr="00365A6F">
        <w:rPr>
          <w:sz w:val="22"/>
          <w:szCs w:val="22"/>
        </w:rPr>
        <w:t xml:space="preserve"> with all the university’s required syllabus language</w:t>
      </w:r>
      <w:r w:rsidR="0032754A">
        <w:rPr>
          <w:sz w:val="22"/>
          <w:szCs w:val="22"/>
        </w:rPr>
        <w:t>.</w:t>
      </w:r>
    </w:p>
    <w:p w14:paraId="10A9ADD0" w14:textId="0C0B6EFE" w:rsidR="00E84B31" w:rsidRPr="00365A6F" w:rsidRDefault="00E84B31" w:rsidP="000C04D3">
      <w:pPr>
        <w:tabs>
          <w:tab w:val="left" w:pos="3735"/>
        </w:tabs>
        <w:spacing w:after="240"/>
        <w:rPr>
          <w:sz w:val="22"/>
          <w:szCs w:val="22"/>
        </w:rPr>
      </w:pPr>
      <w:r w:rsidRPr="00365A6F">
        <w:rPr>
          <w:sz w:val="22"/>
          <w:szCs w:val="22"/>
        </w:rPr>
        <w:t>Your syllabus should contain the following elements, at minimum:</w:t>
      </w:r>
    </w:p>
    <w:p w14:paraId="587DB8F0"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Course title and semester</w:t>
      </w:r>
    </w:p>
    <w:p w14:paraId="6A2CA7C0"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Instructor's name, e-mail, office number, office hours</w:t>
      </w:r>
    </w:p>
    <w:p w14:paraId="4E2C656A"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Class meeting days, time, and location</w:t>
      </w:r>
    </w:p>
    <w:p w14:paraId="183B663B"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Course description [from the catalog]</w:t>
      </w:r>
    </w:p>
    <w:p w14:paraId="39CDAD4A"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Course prerequisites [from the catalog]</w:t>
      </w:r>
    </w:p>
    <w:p w14:paraId="227DD124"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Course goals or student learning outcomes</w:t>
      </w:r>
    </w:p>
    <w:p w14:paraId="4FCD2313"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Required/recommended texts and materials</w:t>
      </w:r>
    </w:p>
    <w:p w14:paraId="0BC7774F"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Technology requirements (e.g., Canvas)</w:t>
      </w:r>
    </w:p>
    <w:p w14:paraId="7E38B849"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List of required assignments and exams</w:t>
      </w:r>
    </w:p>
    <w:p w14:paraId="6102B743"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Class policies pertaining to missed tests, late work, attendance and tardiness, extra credit (if applicable), and cell phone use</w:t>
      </w:r>
    </w:p>
    <w:p w14:paraId="403D7129" w14:textId="41F58803" w:rsidR="00E84B31" w:rsidRPr="00365A6F" w:rsidRDefault="00E84B31" w:rsidP="00305089">
      <w:pPr>
        <w:numPr>
          <w:ilvl w:val="0"/>
          <w:numId w:val="22"/>
        </w:numPr>
        <w:tabs>
          <w:tab w:val="left" w:pos="3735"/>
        </w:tabs>
        <w:spacing w:after="120"/>
        <w:rPr>
          <w:sz w:val="22"/>
          <w:szCs w:val="22"/>
        </w:rPr>
      </w:pPr>
      <w:r w:rsidRPr="00365A6F">
        <w:rPr>
          <w:sz w:val="22"/>
          <w:szCs w:val="22"/>
        </w:rPr>
        <w:t xml:space="preserve">Link to </w:t>
      </w:r>
      <w:hyperlink r:id="rId37" w:history="1">
        <w:r w:rsidRPr="0032754A">
          <w:rPr>
            <w:rStyle w:val="Hyperlink"/>
            <w:sz w:val="22"/>
            <w:szCs w:val="22"/>
          </w:rPr>
          <w:t>SVSU Academic Integrity Policy</w:t>
        </w:r>
      </w:hyperlink>
      <w:r w:rsidR="0032754A">
        <w:rPr>
          <w:sz w:val="22"/>
          <w:szCs w:val="22"/>
        </w:rPr>
        <w:t>.</w:t>
      </w:r>
    </w:p>
    <w:p w14:paraId="102B1A59"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State your policy for academic dishonesty</w:t>
      </w:r>
    </w:p>
    <w:p w14:paraId="609E83C0"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Assessment measures and grading scale (SVSU uses a plus/minus grading scale. There is no C-)</w:t>
      </w:r>
    </w:p>
    <w:p w14:paraId="3C31382A"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Documentation format for papers</w:t>
      </w:r>
    </w:p>
    <w:p w14:paraId="47446DD0"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 xml:space="preserve">Disability statement: "If you have a disability that may restrict your full participation in the course </w:t>
      </w:r>
      <w:proofErr w:type="gramStart"/>
      <w:r w:rsidRPr="00365A6F">
        <w:rPr>
          <w:sz w:val="22"/>
          <w:szCs w:val="22"/>
        </w:rPr>
        <w:t>activities</w:t>
      </w:r>
      <w:proofErr w:type="gramEnd"/>
      <w:r w:rsidRPr="00365A6F">
        <w:rPr>
          <w:sz w:val="22"/>
          <w:szCs w:val="22"/>
        </w:rPr>
        <w:t xml:space="preserve"> please contact the SVSU Accessibility Resources Accommodations Office, Wickes Hall 260 (989-964-7000) as soon as possible so that they can arrange </w:t>
      </w:r>
      <w:proofErr w:type="gramStart"/>
      <w:r w:rsidRPr="00365A6F">
        <w:rPr>
          <w:sz w:val="22"/>
          <w:szCs w:val="22"/>
        </w:rPr>
        <w:t>accommodations</w:t>
      </w:r>
      <w:proofErr w:type="gramEnd"/>
      <w:r w:rsidRPr="00365A6F">
        <w:rPr>
          <w:sz w:val="22"/>
          <w:szCs w:val="22"/>
        </w:rPr>
        <w:t>."</w:t>
      </w:r>
    </w:p>
    <w:p w14:paraId="27359423" w14:textId="77777777" w:rsidR="00E84B31" w:rsidRPr="00365A6F" w:rsidRDefault="00E84B31" w:rsidP="00305089">
      <w:pPr>
        <w:numPr>
          <w:ilvl w:val="1"/>
          <w:numId w:val="22"/>
        </w:numPr>
        <w:tabs>
          <w:tab w:val="left" w:pos="3735"/>
        </w:tabs>
        <w:spacing w:after="120"/>
        <w:rPr>
          <w:sz w:val="22"/>
          <w:szCs w:val="22"/>
        </w:rPr>
      </w:pPr>
      <w:r w:rsidRPr="00365A6F">
        <w:rPr>
          <w:sz w:val="22"/>
          <w:szCs w:val="22"/>
        </w:rPr>
        <w:t>For faculty questions on the disabilities policy, contact Shawn Wilson at the above office</w:t>
      </w:r>
    </w:p>
    <w:p w14:paraId="4D80D8CF"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Non-discrimination statement: SVSU does not discriminate based on race, religion, color, gender, sexual orientation, national origin, age, physical impairment, disability, or veteran status in the provision of education, employment, and other services</w:t>
      </w:r>
    </w:p>
    <w:p w14:paraId="630A4BB9"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Syllabus change statement (e.g., "This syllabus is subject to change if class needs warrant")</w:t>
      </w:r>
    </w:p>
    <w:p w14:paraId="1E1E13B3" w14:textId="3C9ED47B" w:rsidR="009D0701" w:rsidRPr="006C580C" w:rsidRDefault="00E84B31" w:rsidP="000C04D3">
      <w:pPr>
        <w:numPr>
          <w:ilvl w:val="0"/>
          <w:numId w:val="22"/>
        </w:numPr>
        <w:tabs>
          <w:tab w:val="left" w:pos="3735"/>
        </w:tabs>
        <w:spacing w:after="240"/>
        <w:rPr>
          <w:sz w:val="22"/>
          <w:szCs w:val="22"/>
        </w:rPr>
      </w:pPr>
      <w:r w:rsidRPr="00365A6F">
        <w:rPr>
          <w:sz w:val="22"/>
          <w:szCs w:val="22"/>
        </w:rPr>
        <w:t>Course calendar with dates for all class meetings. Indicate due dates for all readings, assignments, quizzes, and exams</w:t>
      </w:r>
      <w:r w:rsidR="005B7A2C" w:rsidRPr="00365A6F">
        <w:rPr>
          <w:sz w:val="22"/>
          <w:szCs w:val="22"/>
        </w:rPr>
        <w:t xml:space="preserve">. </w:t>
      </w:r>
      <w:r w:rsidRPr="00365A6F">
        <w:rPr>
          <w:sz w:val="22"/>
          <w:szCs w:val="22"/>
        </w:rPr>
        <w:t>Note that final exams may be scheduled only during the assigned time for a class.</w:t>
      </w:r>
      <w:r w:rsidR="00BE2BDE">
        <w:rPr>
          <w:sz w:val="22"/>
          <w:szCs w:val="22"/>
        </w:rPr>
        <w:t xml:space="preserve">  See the </w:t>
      </w:r>
      <w:hyperlink r:id="rId38" w:history="1">
        <w:r w:rsidR="00BE2BDE" w:rsidRPr="00BE2BDE">
          <w:rPr>
            <w:rStyle w:val="Hyperlink"/>
            <w:sz w:val="22"/>
            <w:szCs w:val="22"/>
          </w:rPr>
          <w:t>SVSU Final Exam Schedule</w:t>
        </w:r>
      </w:hyperlink>
      <w:r w:rsidR="00BE2BDE">
        <w:rPr>
          <w:sz w:val="22"/>
          <w:szCs w:val="22"/>
        </w:rPr>
        <w:t xml:space="preserve"> for details.</w:t>
      </w:r>
      <w:r w:rsidRPr="00365A6F">
        <w:rPr>
          <w:sz w:val="22"/>
          <w:szCs w:val="22"/>
        </w:rPr>
        <w:t xml:space="preserve"> For semester start and end dates, holidays, etc. consult the </w:t>
      </w:r>
      <w:hyperlink r:id="rId39" w:history="1">
        <w:r w:rsidRPr="00BE2BDE">
          <w:rPr>
            <w:rStyle w:val="Hyperlink"/>
            <w:sz w:val="22"/>
            <w:szCs w:val="22"/>
          </w:rPr>
          <w:t>Academic</w:t>
        </w:r>
        <w:r w:rsidR="00305089" w:rsidRPr="00BE2BDE">
          <w:rPr>
            <w:rStyle w:val="Hyperlink"/>
            <w:sz w:val="22"/>
            <w:szCs w:val="22"/>
          </w:rPr>
          <w:t xml:space="preserve"> </w:t>
        </w:r>
        <w:r w:rsidRPr="00BE2BDE">
          <w:rPr>
            <w:rStyle w:val="Hyperlink"/>
            <w:sz w:val="22"/>
            <w:szCs w:val="22"/>
          </w:rPr>
          <w:t>Calendar</w:t>
        </w:r>
      </w:hyperlink>
      <w:r w:rsidR="00BE2BDE">
        <w:rPr>
          <w:sz w:val="22"/>
          <w:szCs w:val="22"/>
        </w:rPr>
        <w:t>.</w:t>
      </w:r>
      <w:r w:rsidR="00BE2BDE" w:rsidRPr="006C580C">
        <w:rPr>
          <w:sz w:val="22"/>
          <w:szCs w:val="22"/>
        </w:rPr>
        <w:t xml:space="preserve"> </w:t>
      </w:r>
    </w:p>
    <w:p w14:paraId="1C9B702E" w14:textId="21058F9C" w:rsidR="00E84B31" w:rsidRPr="00E84B31" w:rsidRDefault="001C3167" w:rsidP="000C04D3">
      <w:pPr>
        <w:pStyle w:val="Heading3"/>
        <w:spacing w:after="240"/>
      </w:pPr>
      <w:r>
        <w:lastRenderedPageBreak/>
        <w:t xml:space="preserve">Contact Information </w:t>
      </w:r>
      <w:r w:rsidR="00E84B31" w:rsidRPr="00E84B31">
        <w:t>Recommendations</w:t>
      </w:r>
      <w:r w:rsidR="00E472FF">
        <w:t>.</w:t>
      </w:r>
    </w:p>
    <w:p w14:paraId="24546A64" w14:textId="3548593E" w:rsidR="00E84B31" w:rsidRPr="006C580C" w:rsidRDefault="00E84B31" w:rsidP="000C04D3">
      <w:pPr>
        <w:tabs>
          <w:tab w:val="left" w:pos="3735"/>
        </w:tabs>
        <w:spacing w:after="240"/>
        <w:rPr>
          <w:sz w:val="22"/>
          <w:szCs w:val="22"/>
        </w:rPr>
      </w:pPr>
      <w:r w:rsidRPr="006C580C">
        <w:rPr>
          <w:sz w:val="22"/>
          <w:szCs w:val="22"/>
        </w:rPr>
        <w:t xml:space="preserve">CETL recommends against providing students with your personal phone number. Ask them to contact you via email. Avoid engaging with students via social media </w:t>
      </w:r>
      <w:proofErr w:type="gramStart"/>
      <w:r w:rsidRPr="006C580C">
        <w:rPr>
          <w:sz w:val="22"/>
          <w:szCs w:val="22"/>
        </w:rPr>
        <w:t>platforms, and</w:t>
      </w:r>
      <w:proofErr w:type="gramEnd"/>
      <w:r w:rsidRPr="006C580C">
        <w:rPr>
          <w:sz w:val="22"/>
          <w:szCs w:val="22"/>
        </w:rPr>
        <w:t xml:space="preserve"> keep all interactions professional. Do not give students the phone number which appears in the SVSU directory with your name</w:t>
      </w:r>
      <w:r w:rsidR="005C7562" w:rsidRPr="006C580C">
        <w:rPr>
          <w:sz w:val="22"/>
          <w:szCs w:val="22"/>
        </w:rPr>
        <w:t>,</w:t>
      </w:r>
      <w:r w:rsidRPr="006C580C">
        <w:rPr>
          <w:sz w:val="22"/>
          <w:szCs w:val="22"/>
        </w:rPr>
        <w:t xml:space="preserve"> because that is the CETL office number.</w:t>
      </w:r>
    </w:p>
    <w:p w14:paraId="558250E6" w14:textId="6D6321D2" w:rsidR="00E84B31" w:rsidRPr="00E84B31" w:rsidRDefault="00E84B31" w:rsidP="000C04D3">
      <w:pPr>
        <w:pStyle w:val="Heading3"/>
        <w:spacing w:after="240"/>
      </w:pPr>
      <w:r w:rsidRPr="00E84B31">
        <w:t>Academic Integrity</w:t>
      </w:r>
      <w:r w:rsidR="00E472FF">
        <w:t>.</w:t>
      </w:r>
    </w:p>
    <w:p w14:paraId="036667D7" w14:textId="77777777" w:rsidR="00E84B31" w:rsidRPr="006C580C" w:rsidRDefault="00E84B31" w:rsidP="000C04D3">
      <w:pPr>
        <w:tabs>
          <w:tab w:val="left" w:pos="3735"/>
        </w:tabs>
        <w:spacing w:after="240"/>
        <w:rPr>
          <w:sz w:val="22"/>
          <w:szCs w:val="22"/>
        </w:rPr>
      </w:pPr>
      <w:r w:rsidRPr="006C580C">
        <w:rPr>
          <w:sz w:val="22"/>
          <w:szCs w:val="22"/>
        </w:rPr>
        <w:t>The Student Handbook clearly states University expectations for Academic Integrity. Students should strive to attain their highest possible level of academic achievement. They have an obligation to abide by standards of academic honesty which dictate that all their scholastic work shall be original. Violations of academic honesty are governed by the Code of Student Conduct.</w:t>
      </w:r>
    </w:p>
    <w:p w14:paraId="0AAA663F" w14:textId="29E4D436" w:rsidR="00E84B31" w:rsidRPr="006C580C" w:rsidRDefault="00E84B31" w:rsidP="000C04D3">
      <w:pPr>
        <w:tabs>
          <w:tab w:val="left" w:pos="720"/>
        </w:tabs>
        <w:spacing w:after="240"/>
        <w:rPr>
          <w:sz w:val="22"/>
          <w:szCs w:val="22"/>
        </w:rPr>
      </w:pPr>
      <w:r w:rsidRPr="006C580C">
        <w:rPr>
          <w:sz w:val="22"/>
          <w:szCs w:val="22"/>
        </w:rPr>
        <w:t xml:space="preserve">A clear statement about Academic Integrity in the course syllabus will communicate your expectations; include your policies for handling violations. If you ask students to submit written work via Canvas, you can activate a </w:t>
      </w:r>
      <w:proofErr w:type="spellStart"/>
      <w:r w:rsidRPr="006C580C">
        <w:rPr>
          <w:sz w:val="22"/>
          <w:szCs w:val="22"/>
        </w:rPr>
        <w:t>TurnItIn</w:t>
      </w:r>
      <w:proofErr w:type="spellEnd"/>
      <w:r w:rsidRPr="006C580C">
        <w:rPr>
          <w:sz w:val="22"/>
          <w:szCs w:val="22"/>
        </w:rPr>
        <w:t xml:space="preserve"> plagiarism detector.</w:t>
      </w:r>
    </w:p>
    <w:p w14:paraId="46B08821" w14:textId="4AADD7C9" w:rsidR="00AA0538" w:rsidRPr="006C580C" w:rsidRDefault="0047626F" w:rsidP="000C04D3">
      <w:pPr>
        <w:tabs>
          <w:tab w:val="left" w:pos="720"/>
        </w:tabs>
        <w:spacing w:after="240"/>
        <w:rPr>
          <w:sz w:val="22"/>
          <w:szCs w:val="22"/>
        </w:rPr>
      </w:pPr>
      <w:r w:rsidRPr="006C580C">
        <w:rPr>
          <w:sz w:val="22"/>
          <w:szCs w:val="22"/>
        </w:rPr>
        <w:t xml:space="preserve">If you do not want students to use generative artificial intelligence tools (such as ChatGPT) for </w:t>
      </w:r>
      <w:r w:rsidR="00904DBD" w:rsidRPr="006C580C">
        <w:rPr>
          <w:sz w:val="22"/>
          <w:szCs w:val="22"/>
        </w:rPr>
        <w:t>assignments, you will need to write an AI policy for your syllabus.</w:t>
      </w:r>
    </w:p>
    <w:p w14:paraId="3551C699" w14:textId="755EE8CB" w:rsidR="00EF380C" w:rsidRPr="006C580C" w:rsidRDefault="00AA0538" w:rsidP="006C580C">
      <w:pPr>
        <w:tabs>
          <w:tab w:val="left" w:pos="720"/>
        </w:tabs>
        <w:spacing w:after="240"/>
      </w:pPr>
      <w:r w:rsidRPr="006C580C">
        <w:rPr>
          <w:sz w:val="22"/>
          <w:szCs w:val="22"/>
        </w:rPr>
        <w:t xml:space="preserve">For more information about the university’s Academic Integrity policies and processes (including an AI FAQ), </w:t>
      </w:r>
      <w:r w:rsidR="00AA719C" w:rsidRPr="006C580C">
        <w:rPr>
          <w:sz w:val="22"/>
          <w:szCs w:val="22"/>
        </w:rPr>
        <w:t xml:space="preserve">visit the </w:t>
      </w:r>
      <w:hyperlink r:id="rId40" w:history="1">
        <w:r w:rsidR="00166502" w:rsidRPr="00EF380C">
          <w:rPr>
            <w:rStyle w:val="Hyperlink"/>
            <w:sz w:val="22"/>
            <w:szCs w:val="22"/>
          </w:rPr>
          <w:t xml:space="preserve">Office of Student Conduct </w:t>
        </w:r>
        <w:r w:rsidR="00A678B3" w:rsidRPr="00EF380C">
          <w:rPr>
            <w:rStyle w:val="Hyperlink"/>
            <w:sz w:val="22"/>
            <w:szCs w:val="22"/>
          </w:rPr>
          <w:t xml:space="preserve">Programs </w:t>
        </w:r>
        <w:r w:rsidR="00EF380C" w:rsidRPr="00EF380C">
          <w:rPr>
            <w:rStyle w:val="Hyperlink"/>
            <w:sz w:val="22"/>
            <w:szCs w:val="22"/>
          </w:rPr>
          <w:t xml:space="preserve">Faculty Resources </w:t>
        </w:r>
        <w:r w:rsidR="00AA719C" w:rsidRPr="00EF380C">
          <w:rPr>
            <w:rStyle w:val="Hyperlink"/>
            <w:sz w:val="22"/>
            <w:szCs w:val="22"/>
          </w:rPr>
          <w:t>website</w:t>
        </w:r>
      </w:hyperlink>
      <w:r w:rsidR="00EF380C">
        <w:rPr>
          <w:sz w:val="22"/>
          <w:szCs w:val="22"/>
        </w:rPr>
        <w:t>.</w:t>
      </w:r>
    </w:p>
    <w:p w14:paraId="0125FC04" w14:textId="0F156071" w:rsidR="00E84B31" w:rsidRPr="00E84B31" w:rsidRDefault="00E84B31" w:rsidP="006C580C">
      <w:pPr>
        <w:pStyle w:val="Heading4"/>
      </w:pPr>
      <w:r w:rsidRPr="00E84B31">
        <w:t>Grading Policy</w:t>
      </w:r>
      <w:r w:rsidR="00E472FF">
        <w:t>.</w:t>
      </w:r>
    </w:p>
    <w:p w14:paraId="5327050E" w14:textId="10035F04" w:rsidR="00156E35" w:rsidRPr="006C580C" w:rsidRDefault="00E84B31" w:rsidP="000C04D3">
      <w:pPr>
        <w:tabs>
          <w:tab w:val="left" w:pos="3735"/>
        </w:tabs>
        <w:spacing w:after="240"/>
        <w:rPr>
          <w:sz w:val="22"/>
          <w:szCs w:val="22"/>
        </w:rPr>
      </w:pPr>
      <w:r w:rsidRPr="006C580C">
        <w:rPr>
          <w:sz w:val="22"/>
          <w:szCs w:val="22"/>
        </w:rPr>
        <w:t>Progress records are maintained by the institution and posted to the student's online account at the end of each term. The grading system is:</w:t>
      </w:r>
    </w:p>
    <w:p w14:paraId="13429A80" w14:textId="6EF912B5" w:rsidR="00156E35" w:rsidRPr="006C580C" w:rsidRDefault="00156E35" w:rsidP="006C580C">
      <w:pPr>
        <w:tabs>
          <w:tab w:val="left" w:pos="1440"/>
        </w:tabs>
        <w:spacing w:after="240"/>
        <w:rPr>
          <w:sz w:val="22"/>
          <w:szCs w:val="22"/>
        </w:rPr>
      </w:pPr>
      <w:r w:rsidRPr="006C580C">
        <w:rPr>
          <w:sz w:val="22"/>
          <w:szCs w:val="22"/>
        </w:rPr>
        <w:tab/>
      </w:r>
      <w:r w:rsidR="00E84B31" w:rsidRPr="006C580C">
        <w:rPr>
          <w:sz w:val="22"/>
          <w:szCs w:val="22"/>
        </w:rPr>
        <w:t>A, A-, B+, B, B-, C+, C, D, F</w:t>
      </w:r>
    </w:p>
    <w:p w14:paraId="59275DB5" w14:textId="764847C3" w:rsidR="00E84B31" w:rsidRPr="006C580C" w:rsidRDefault="00E84B31" w:rsidP="000C04D3">
      <w:pPr>
        <w:tabs>
          <w:tab w:val="left" w:pos="3735"/>
        </w:tabs>
        <w:spacing w:after="240"/>
        <w:rPr>
          <w:sz w:val="22"/>
          <w:szCs w:val="22"/>
        </w:rPr>
      </w:pPr>
      <w:r w:rsidRPr="006C580C">
        <w:rPr>
          <w:sz w:val="22"/>
          <w:szCs w:val="22"/>
        </w:rPr>
        <w:t>A grade of "D" is not a passing grade for any required course. Regarding prerequisites, students must obtain at least a "C" grade in all prerequisite courses before being permitted to enroll in subsequent courses.</w:t>
      </w:r>
    </w:p>
    <w:p w14:paraId="5642D7F2" w14:textId="7F676592" w:rsidR="00E84B31" w:rsidRPr="00E84B31" w:rsidRDefault="00E84B31" w:rsidP="000C04D3">
      <w:pPr>
        <w:pStyle w:val="Heading3"/>
        <w:spacing w:after="240"/>
      </w:pPr>
      <w:r w:rsidRPr="00E84B31">
        <w:t>Course Withdrawal Policy</w:t>
      </w:r>
      <w:r w:rsidR="00E472FF">
        <w:t>.</w:t>
      </w:r>
    </w:p>
    <w:p w14:paraId="5D634E08" w14:textId="471E67C8" w:rsidR="00E84B31" w:rsidRPr="006C580C" w:rsidRDefault="00E84B31" w:rsidP="000C04D3">
      <w:pPr>
        <w:tabs>
          <w:tab w:val="left" w:pos="3735"/>
        </w:tabs>
        <w:spacing w:after="240"/>
        <w:rPr>
          <w:sz w:val="22"/>
          <w:szCs w:val="22"/>
        </w:rPr>
      </w:pPr>
      <w:r w:rsidRPr="006C580C">
        <w:rPr>
          <w:sz w:val="22"/>
          <w:szCs w:val="22"/>
        </w:rPr>
        <w:t>Students are responsible for their registrations and withdrawals. Failure to officially withdraw from a course will cause the grade of "F" to be given and could cause the student to remain financially obligated for the course. Please refer to the Academic Calendar for course withdrawal deadlines. These deadlines will not be extended</w:t>
      </w:r>
      <w:r w:rsidR="00C5437F" w:rsidRPr="006C580C">
        <w:rPr>
          <w:sz w:val="22"/>
          <w:szCs w:val="22"/>
        </w:rPr>
        <w:t>,</w:t>
      </w:r>
      <w:r w:rsidRPr="006C580C">
        <w:rPr>
          <w:sz w:val="22"/>
          <w:szCs w:val="22"/>
        </w:rPr>
        <w:t xml:space="preserve"> so it is wise to include the dates for withdrawal in the course calendar in your syllabus.</w:t>
      </w:r>
      <w:r w:rsidR="00EF380C">
        <w:rPr>
          <w:sz w:val="22"/>
          <w:szCs w:val="22"/>
        </w:rPr>
        <w:t xml:space="preserve">  See the </w:t>
      </w:r>
      <w:hyperlink r:id="rId41" w:history="1">
        <w:r w:rsidR="00EF380C" w:rsidRPr="00EF380C">
          <w:rPr>
            <w:rStyle w:val="Hyperlink"/>
            <w:sz w:val="22"/>
            <w:szCs w:val="22"/>
          </w:rPr>
          <w:t>Office of the Registrar’s Withdrawal Policies</w:t>
        </w:r>
      </w:hyperlink>
      <w:r w:rsidR="00EF380C">
        <w:rPr>
          <w:sz w:val="22"/>
          <w:szCs w:val="22"/>
        </w:rPr>
        <w:t>.</w:t>
      </w:r>
    </w:p>
    <w:p w14:paraId="293018F5" w14:textId="4A250901" w:rsidR="00E84B31" w:rsidRPr="00E84B31" w:rsidRDefault="00E84B31" w:rsidP="000C04D3">
      <w:pPr>
        <w:pStyle w:val="Heading3"/>
        <w:spacing w:after="240"/>
      </w:pPr>
      <w:r w:rsidRPr="00E84B31">
        <w:t>Attendance Requirements</w:t>
      </w:r>
      <w:r w:rsidR="00E472FF">
        <w:t>.</w:t>
      </w:r>
    </w:p>
    <w:p w14:paraId="353A380F" w14:textId="5E06D606" w:rsidR="00E84B31" w:rsidRPr="006C580C" w:rsidRDefault="00323565" w:rsidP="000C04D3">
      <w:pPr>
        <w:tabs>
          <w:tab w:val="left" w:pos="3735"/>
        </w:tabs>
        <w:spacing w:after="240"/>
        <w:rPr>
          <w:sz w:val="22"/>
          <w:szCs w:val="22"/>
        </w:rPr>
      </w:pPr>
      <w:r w:rsidRPr="006C580C">
        <w:rPr>
          <w:sz w:val="22"/>
          <w:szCs w:val="22"/>
        </w:rPr>
        <w:t>You must track student attendance, although i</w:t>
      </w:r>
      <w:r w:rsidR="00E84B31" w:rsidRPr="006C580C">
        <w:rPr>
          <w:sz w:val="22"/>
          <w:szCs w:val="22"/>
        </w:rPr>
        <w:t xml:space="preserve">t is up to each instructor to determine the attendance </w:t>
      </w:r>
      <w:r w:rsidR="00E84B31" w:rsidRPr="006C580C">
        <w:rPr>
          <w:i/>
          <w:iCs/>
          <w:sz w:val="22"/>
          <w:szCs w:val="22"/>
        </w:rPr>
        <w:t>policy</w:t>
      </w:r>
      <w:r w:rsidR="00E84B31" w:rsidRPr="006C580C">
        <w:rPr>
          <w:sz w:val="22"/>
          <w:szCs w:val="22"/>
        </w:rPr>
        <w:t xml:space="preserve"> for </w:t>
      </w:r>
      <w:r w:rsidRPr="006C580C">
        <w:rPr>
          <w:sz w:val="22"/>
          <w:szCs w:val="22"/>
        </w:rPr>
        <w:t>their</w:t>
      </w:r>
      <w:r w:rsidR="00E84B31" w:rsidRPr="006C580C">
        <w:rPr>
          <w:sz w:val="22"/>
          <w:szCs w:val="22"/>
        </w:rPr>
        <w:t xml:space="preserve"> classes. Whatever your policy is, it should be clearly communicated to the students and clearly stated in your syllabus.</w:t>
      </w:r>
    </w:p>
    <w:p w14:paraId="1585751D" w14:textId="4976F2AB" w:rsidR="00E84B31" w:rsidRPr="006C580C" w:rsidRDefault="00E84B31" w:rsidP="000C04D3">
      <w:pPr>
        <w:tabs>
          <w:tab w:val="left" w:pos="720"/>
        </w:tabs>
        <w:spacing w:after="240"/>
        <w:rPr>
          <w:sz w:val="22"/>
          <w:szCs w:val="22"/>
        </w:rPr>
      </w:pPr>
      <w:r w:rsidRPr="006C580C">
        <w:rPr>
          <w:sz w:val="22"/>
          <w:szCs w:val="22"/>
        </w:rPr>
        <w:t xml:space="preserve">Federal Financial Aid Regulations require the University to report non-attending students receiving financial aid. </w:t>
      </w:r>
      <w:r w:rsidR="006B558C" w:rsidRPr="006C580C">
        <w:rPr>
          <w:sz w:val="22"/>
          <w:szCs w:val="22"/>
        </w:rPr>
        <w:t>D</w:t>
      </w:r>
      <w:r w:rsidRPr="006C580C">
        <w:rPr>
          <w:sz w:val="22"/>
          <w:szCs w:val="22"/>
        </w:rPr>
        <w:t xml:space="preserve">uring the third week of the semester, you will receive an email asking you to go to the </w:t>
      </w:r>
      <w:r w:rsidRPr="006C580C">
        <w:rPr>
          <w:sz w:val="22"/>
          <w:szCs w:val="22"/>
        </w:rPr>
        <w:lastRenderedPageBreak/>
        <w:t xml:space="preserve">"Faculty" link in "Self Service" tab on </w:t>
      </w:r>
      <w:proofErr w:type="spellStart"/>
      <w:r w:rsidRPr="006C580C">
        <w:rPr>
          <w:sz w:val="22"/>
          <w:szCs w:val="22"/>
        </w:rPr>
        <w:t>MySVSU</w:t>
      </w:r>
      <w:proofErr w:type="spellEnd"/>
      <w:r w:rsidRPr="006C580C">
        <w:rPr>
          <w:sz w:val="22"/>
          <w:szCs w:val="22"/>
        </w:rPr>
        <w:t xml:space="preserve"> to complete a roster indicating which students (if any) have not attended your class.</w:t>
      </w:r>
    </w:p>
    <w:p w14:paraId="307B3A67" w14:textId="11E2C7A1" w:rsidR="00E84B31" w:rsidRPr="006C580C" w:rsidRDefault="00E84B31" w:rsidP="006C580C">
      <w:pPr>
        <w:tabs>
          <w:tab w:val="left" w:pos="720"/>
        </w:tabs>
        <w:spacing w:after="240"/>
      </w:pPr>
      <w:r w:rsidRPr="006C580C">
        <w:rPr>
          <w:sz w:val="22"/>
          <w:szCs w:val="22"/>
        </w:rPr>
        <w:t>Additionally, when you turn in your final grades, you will be asked to place the last date of attendance for any student who failed your class. For these reasons, you should keep an informal attendance record even if you don't have a mandatory attendance policy.</w:t>
      </w:r>
    </w:p>
    <w:p w14:paraId="027C3C64" w14:textId="7D820A68" w:rsidR="00E84B31" w:rsidRPr="00E84B31" w:rsidRDefault="00E84B31" w:rsidP="000C04D3">
      <w:pPr>
        <w:pStyle w:val="Heading3"/>
        <w:spacing w:after="240"/>
      </w:pPr>
      <w:r w:rsidRPr="00E84B31">
        <w:t>Makeup Exams</w:t>
      </w:r>
      <w:r w:rsidR="00E472FF">
        <w:t>.</w:t>
      </w:r>
    </w:p>
    <w:p w14:paraId="7FC382BD" w14:textId="7B794BFB" w:rsidR="00E84B31" w:rsidRPr="006C580C" w:rsidRDefault="00E84B31" w:rsidP="000C04D3">
      <w:pPr>
        <w:tabs>
          <w:tab w:val="left" w:pos="3735"/>
        </w:tabs>
        <w:spacing w:after="240"/>
        <w:rPr>
          <w:sz w:val="22"/>
          <w:szCs w:val="22"/>
        </w:rPr>
      </w:pPr>
      <w:r w:rsidRPr="006C580C">
        <w:rPr>
          <w:sz w:val="22"/>
          <w:szCs w:val="22"/>
        </w:rPr>
        <w:t>In your syllabus, include a policy for make-up exams. If you allow make-up exams, The Testing Center in Zahnow 308 offers make-up examinations for students. If an instructor wishes to utilize the Testing Center's services, the policies listed below will be adhered to. Additional information, including hours and inclement weather/closing policies, can be found on the Center's website (svsu.edu/testing).</w:t>
      </w:r>
    </w:p>
    <w:p w14:paraId="426A39ED" w14:textId="77777777" w:rsidR="00E84B31" w:rsidRPr="006C580C" w:rsidRDefault="00E84B31" w:rsidP="006C580C">
      <w:pPr>
        <w:numPr>
          <w:ilvl w:val="0"/>
          <w:numId w:val="23"/>
        </w:numPr>
        <w:tabs>
          <w:tab w:val="left" w:pos="3735"/>
        </w:tabs>
        <w:spacing w:after="120"/>
        <w:rPr>
          <w:sz w:val="22"/>
          <w:szCs w:val="22"/>
        </w:rPr>
      </w:pPr>
      <w:r w:rsidRPr="006C580C">
        <w:rPr>
          <w:sz w:val="22"/>
          <w:szCs w:val="22"/>
        </w:rPr>
        <w:t>Students will make appointments no less than 24 hours in advance by visiting svsu.edu/testing and clicking on the schedule appointment button</w:t>
      </w:r>
    </w:p>
    <w:p w14:paraId="003D17F6" w14:textId="77777777" w:rsidR="00E84B31" w:rsidRPr="006C580C" w:rsidRDefault="00E84B31" w:rsidP="006C580C">
      <w:pPr>
        <w:numPr>
          <w:ilvl w:val="0"/>
          <w:numId w:val="23"/>
        </w:numPr>
        <w:tabs>
          <w:tab w:val="left" w:pos="3735"/>
        </w:tabs>
        <w:spacing w:after="120"/>
        <w:rPr>
          <w:sz w:val="22"/>
          <w:szCs w:val="22"/>
        </w:rPr>
      </w:pPr>
      <w:r w:rsidRPr="006C580C">
        <w:rPr>
          <w:sz w:val="22"/>
          <w:szCs w:val="22"/>
        </w:rPr>
        <w:t>There is no fee for make-up exams</w:t>
      </w:r>
    </w:p>
    <w:p w14:paraId="42CCEA32" w14:textId="77777777" w:rsidR="00E84B31" w:rsidRPr="006C580C" w:rsidRDefault="00E84B31" w:rsidP="006C580C">
      <w:pPr>
        <w:numPr>
          <w:ilvl w:val="0"/>
          <w:numId w:val="23"/>
        </w:numPr>
        <w:tabs>
          <w:tab w:val="left" w:pos="3735"/>
        </w:tabs>
        <w:spacing w:after="120"/>
        <w:rPr>
          <w:sz w:val="22"/>
          <w:szCs w:val="22"/>
        </w:rPr>
      </w:pPr>
      <w:r w:rsidRPr="006C580C">
        <w:rPr>
          <w:sz w:val="22"/>
          <w:szCs w:val="22"/>
        </w:rPr>
        <w:t>Once an appointment is made, Center staff will contact the instructor to verify if the student has permission to test and to ask for the exam materials/directions</w:t>
      </w:r>
    </w:p>
    <w:p w14:paraId="4A4151FD" w14:textId="77777777" w:rsidR="00E84B31" w:rsidRPr="006C580C" w:rsidRDefault="00E84B31" w:rsidP="006C580C">
      <w:pPr>
        <w:numPr>
          <w:ilvl w:val="0"/>
          <w:numId w:val="23"/>
        </w:numPr>
        <w:tabs>
          <w:tab w:val="left" w:pos="3735"/>
        </w:tabs>
        <w:spacing w:after="120"/>
        <w:rPr>
          <w:sz w:val="22"/>
          <w:szCs w:val="22"/>
        </w:rPr>
      </w:pPr>
      <w:r w:rsidRPr="006C580C">
        <w:rPr>
          <w:sz w:val="22"/>
          <w:szCs w:val="22"/>
        </w:rPr>
        <w:t>In cases of paper/pencil tests, faculty may deliver materials directly to the Center or email them to </w:t>
      </w:r>
      <w:hyperlink r:id="rId42" w:history="1">
        <w:r w:rsidRPr="006C580C">
          <w:rPr>
            <w:rStyle w:val="Hyperlink"/>
            <w:sz w:val="22"/>
            <w:szCs w:val="22"/>
          </w:rPr>
          <w:t>testing@svsu.edu</w:t>
        </w:r>
      </w:hyperlink>
    </w:p>
    <w:p w14:paraId="46F32642" w14:textId="77777777" w:rsidR="00E84B31" w:rsidRPr="006C580C" w:rsidRDefault="00E84B31" w:rsidP="006C580C">
      <w:pPr>
        <w:numPr>
          <w:ilvl w:val="0"/>
          <w:numId w:val="23"/>
        </w:numPr>
        <w:tabs>
          <w:tab w:val="left" w:pos="3735"/>
        </w:tabs>
        <w:spacing w:after="120"/>
        <w:rPr>
          <w:sz w:val="22"/>
          <w:szCs w:val="22"/>
        </w:rPr>
      </w:pPr>
      <w:r w:rsidRPr="006C580C">
        <w:rPr>
          <w:sz w:val="22"/>
          <w:szCs w:val="22"/>
        </w:rPr>
        <w:t>Alternatively, if a faculty member knows their student will be testing in the Center, they can send test materials prior to the student making an appointment; please allow a 24-hour min. test completion window to ensure a proctor is on staff</w:t>
      </w:r>
    </w:p>
    <w:p w14:paraId="790F9986" w14:textId="77777777" w:rsidR="00E84B31" w:rsidRPr="006C580C" w:rsidRDefault="00E84B31" w:rsidP="006C580C">
      <w:pPr>
        <w:numPr>
          <w:ilvl w:val="0"/>
          <w:numId w:val="23"/>
        </w:numPr>
        <w:tabs>
          <w:tab w:val="left" w:pos="3735"/>
        </w:tabs>
        <w:spacing w:after="120"/>
        <w:rPr>
          <w:sz w:val="22"/>
          <w:szCs w:val="22"/>
        </w:rPr>
      </w:pPr>
      <w:r w:rsidRPr="006C580C">
        <w:rPr>
          <w:sz w:val="22"/>
          <w:szCs w:val="22"/>
        </w:rPr>
        <w:t>Upon completion, instructors are notified via email; completed paper tests may be picked up or scanned and sent back to the professor; staff cannot hand-deliver tests due to security protocols</w:t>
      </w:r>
    </w:p>
    <w:p w14:paraId="7EF01005" w14:textId="01DC1850" w:rsidR="00E84B31" w:rsidRPr="006C580C" w:rsidRDefault="00E84B31" w:rsidP="006C580C">
      <w:pPr>
        <w:numPr>
          <w:ilvl w:val="0"/>
          <w:numId w:val="23"/>
        </w:numPr>
        <w:tabs>
          <w:tab w:val="left" w:pos="3735"/>
        </w:tabs>
        <w:spacing w:after="240"/>
        <w:rPr>
          <w:sz w:val="22"/>
          <w:szCs w:val="22"/>
        </w:rPr>
      </w:pPr>
      <w:r w:rsidRPr="006C580C">
        <w:rPr>
          <w:sz w:val="22"/>
          <w:szCs w:val="22"/>
        </w:rPr>
        <w:t>If a test has not been completed by the desired date, the Center will contact the faculty member regarding their wishes for the test in question</w:t>
      </w:r>
    </w:p>
    <w:p w14:paraId="5AA389A6" w14:textId="61786AE9" w:rsidR="00E84B31" w:rsidRPr="006C580C" w:rsidRDefault="00943DCA" w:rsidP="000C04D3">
      <w:pPr>
        <w:tabs>
          <w:tab w:val="left" w:pos="3735"/>
        </w:tabs>
        <w:spacing w:after="240"/>
        <w:rPr>
          <w:sz w:val="22"/>
          <w:szCs w:val="22"/>
        </w:rPr>
      </w:pPr>
      <w:r w:rsidRPr="006C580C">
        <w:rPr>
          <w:sz w:val="22"/>
          <w:szCs w:val="22"/>
        </w:rPr>
        <w:t xml:space="preserve">Testing </w:t>
      </w:r>
      <w:r w:rsidR="00E84B31" w:rsidRPr="006C580C">
        <w:rPr>
          <w:sz w:val="22"/>
          <w:szCs w:val="22"/>
        </w:rPr>
        <w:t>Center Information:</w:t>
      </w:r>
    </w:p>
    <w:p w14:paraId="4EE48CA1" w14:textId="77777777" w:rsidR="00E84B31" w:rsidRPr="006C580C" w:rsidRDefault="00E84B31" w:rsidP="000C04D3">
      <w:pPr>
        <w:numPr>
          <w:ilvl w:val="0"/>
          <w:numId w:val="24"/>
        </w:numPr>
        <w:tabs>
          <w:tab w:val="left" w:pos="3735"/>
        </w:tabs>
        <w:spacing w:after="240"/>
        <w:contextualSpacing/>
        <w:rPr>
          <w:sz w:val="22"/>
          <w:szCs w:val="22"/>
        </w:rPr>
      </w:pPr>
      <w:r w:rsidRPr="006C580C">
        <w:rPr>
          <w:sz w:val="22"/>
          <w:szCs w:val="22"/>
        </w:rPr>
        <w:t>Location: Zahnow 308</w:t>
      </w:r>
    </w:p>
    <w:p w14:paraId="30F3E8D6" w14:textId="77777777" w:rsidR="00E84B31" w:rsidRPr="006C580C" w:rsidRDefault="00E84B31" w:rsidP="000C04D3">
      <w:pPr>
        <w:numPr>
          <w:ilvl w:val="0"/>
          <w:numId w:val="24"/>
        </w:numPr>
        <w:tabs>
          <w:tab w:val="left" w:pos="3735"/>
        </w:tabs>
        <w:spacing w:after="240"/>
        <w:contextualSpacing/>
        <w:rPr>
          <w:sz w:val="22"/>
          <w:szCs w:val="22"/>
        </w:rPr>
      </w:pPr>
      <w:r w:rsidRPr="006C580C">
        <w:rPr>
          <w:sz w:val="22"/>
          <w:szCs w:val="22"/>
        </w:rPr>
        <w:t>Coordinator: Heather Kanicki</w:t>
      </w:r>
    </w:p>
    <w:p w14:paraId="1838263F" w14:textId="77777777" w:rsidR="00E84B31" w:rsidRPr="006C580C" w:rsidRDefault="00E84B31" w:rsidP="000C04D3">
      <w:pPr>
        <w:numPr>
          <w:ilvl w:val="0"/>
          <w:numId w:val="24"/>
        </w:numPr>
        <w:tabs>
          <w:tab w:val="left" w:pos="3735"/>
        </w:tabs>
        <w:spacing w:after="240"/>
        <w:contextualSpacing/>
        <w:rPr>
          <w:sz w:val="22"/>
          <w:szCs w:val="22"/>
        </w:rPr>
      </w:pPr>
      <w:r w:rsidRPr="006C580C">
        <w:rPr>
          <w:sz w:val="22"/>
          <w:szCs w:val="22"/>
        </w:rPr>
        <w:t>Email: </w:t>
      </w:r>
      <w:hyperlink r:id="rId43" w:history="1">
        <w:r w:rsidRPr="006C580C">
          <w:rPr>
            <w:rStyle w:val="Hyperlink"/>
            <w:sz w:val="22"/>
            <w:szCs w:val="22"/>
          </w:rPr>
          <w:t>testing@svsu.edu</w:t>
        </w:r>
      </w:hyperlink>
      <w:r w:rsidRPr="006C580C">
        <w:rPr>
          <w:sz w:val="22"/>
          <w:szCs w:val="22"/>
        </w:rPr>
        <w:t> / </w:t>
      </w:r>
      <w:hyperlink r:id="rId44" w:history="1">
        <w:r w:rsidRPr="006C580C">
          <w:rPr>
            <w:rStyle w:val="Hyperlink"/>
            <w:sz w:val="22"/>
            <w:szCs w:val="22"/>
          </w:rPr>
          <w:t>hmthornt@svsu.edu</w:t>
        </w:r>
      </w:hyperlink>
    </w:p>
    <w:p w14:paraId="3D2003D2" w14:textId="77777777" w:rsidR="00E84B31" w:rsidRPr="006C580C" w:rsidRDefault="00E84B31" w:rsidP="000C04D3">
      <w:pPr>
        <w:numPr>
          <w:ilvl w:val="0"/>
          <w:numId w:val="24"/>
        </w:numPr>
        <w:tabs>
          <w:tab w:val="left" w:pos="3735"/>
        </w:tabs>
        <w:spacing w:after="240"/>
        <w:contextualSpacing/>
        <w:rPr>
          <w:sz w:val="22"/>
          <w:szCs w:val="22"/>
        </w:rPr>
      </w:pPr>
      <w:r w:rsidRPr="006C580C">
        <w:rPr>
          <w:sz w:val="22"/>
          <w:szCs w:val="22"/>
        </w:rPr>
        <w:t>Phone: 989-964-2820 / 989-964-2811</w:t>
      </w:r>
    </w:p>
    <w:p w14:paraId="74D4CB89" w14:textId="6F4698D5" w:rsidR="00DC25CD" w:rsidRPr="006C580C" w:rsidRDefault="00E84B31" w:rsidP="000C04D3">
      <w:pPr>
        <w:numPr>
          <w:ilvl w:val="0"/>
          <w:numId w:val="24"/>
        </w:numPr>
        <w:tabs>
          <w:tab w:val="left" w:pos="3735"/>
        </w:tabs>
        <w:spacing w:after="240"/>
        <w:rPr>
          <w:sz w:val="22"/>
          <w:szCs w:val="22"/>
        </w:rPr>
      </w:pPr>
      <w:r w:rsidRPr="006C580C">
        <w:rPr>
          <w:sz w:val="22"/>
          <w:szCs w:val="22"/>
        </w:rPr>
        <w:t>Website: svsu.edu/testing</w:t>
      </w:r>
    </w:p>
    <w:p w14:paraId="5B355558" w14:textId="596AF0C6" w:rsidR="00DC25CD" w:rsidRPr="00CD463B" w:rsidRDefault="00DC25CD" w:rsidP="000C04D3">
      <w:pPr>
        <w:pStyle w:val="Heading3"/>
        <w:spacing w:after="240"/>
      </w:pPr>
      <w:r w:rsidRPr="00CD463B">
        <w:t>Accommodated Exams</w:t>
      </w:r>
      <w:r w:rsidR="00AA719C">
        <w:t>.</w:t>
      </w:r>
    </w:p>
    <w:p w14:paraId="5E6B08F1" w14:textId="76A9C814" w:rsidR="006350E3" w:rsidRPr="006C580C" w:rsidRDefault="00DC25CD" w:rsidP="000C04D3">
      <w:pPr>
        <w:tabs>
          <w:tab w:val="left" w:pos="3735"/>
        </w:tabs>
        <w:spacing w:after="240"/>
        <w:rPr>
          <w:sz w:val="22"/>
          <w:szCs w:val="22"/>
        </w:rPr>
        <w:sectPr w:rsidR="006350E3" w:rsidRPr="006C580C" w:rsidSect="000525F6">
          <w:headerReference w:type="default" r:id="rId45"/>
          <w:footerReference w:type="default" r:id="rId46"/>
          <w:headerReference w:type="first" r:id="rId47"/>
          <w:footerReference w:type="first" r:id="rId48"/>
          <w:type w:val="continuous"/>
          <w:pgSz w:w="12240" w:h="15840" w:code="1"/>
          <w:pgMar w:top="1440" w:right="1440" w:bottom="1440" w:left="1440" w:header="720" w:footer="0" w:gutter="0"/>
          <w:cols w:space="720"/>
          <w:docGrid w:linePitch="360"/>
        </w:sectPr>
      </w:pPr>
      <w:r w:rsidRPr="006C580C">
        <w:rPr>
          <w:sz w:val="22"/>
          <w:szCs w:val="22"/>
        </w:rPr>
        <w:t>It should be noted that, due to civil rights laws, the Testing Center is only able to proctor accommodated exams in instances where the Office of Accessibility Resources and Accommodations (ARA) is not an authorized testing site (i.e., placement, CS150 Assessments, or CLEP tests). For standard course exams, only ARA may proctor accommodated students.</w:t>
      </w:r>
      <w:r w:rsidR="00320074" w:rsidRPr="006C580C">
        <w:rPr>
          <w:sz w:val="22"/>
          <w:szCs w:val="22"/>
        </w:rPr>
        <w:t xml:space="preserve"> Contact the </w:t>
      </w:r>
      <w:hyperlink r:id="rId49" w:history="1">
        <w:r w:rsidR="00320074" w:rsidRPr="008F5DF1">
          <w:rPr>
            <w:rStyle w:val="Hyperlink"/>
            <w:sz w:val="22"/>
            <w:szCs w:val="22"/>
          </w:rPr>
          <w:t>ARA office</w:t>
        </w:r>
      </w:hyperlink>
      <w:r w:rsidR="00320074" w:rsidRPr="006C580C">
        <w:rPr>
          <w:sz w:val="22"/>
          <w:szCs w:val="22"/>
        </w:rPr>
        <w:t xml:space="preserve"> with questions.</w:t>
      </w:r>
    </w:p>
    <w:p w14:paraId="3B6B28F8" w14:textId="193F3443" w:rsidR="006350E3" w:rsidRPr="006C580C" w:rsidRDefault="006350E3" w:rsidP="006C580C">
      <w:pPr>
        <w:pStyle w:val="Heading2"/>
      </w:pPr>
      <w:r>
        <w:lastRenderedPageBreak/>
        <w:t>Section Three: Classroom Teaching Tips</w:t>
      </w:r>
    </w:p>
    <w:p w14:paraId="1163A608" w14:textId="77777777" w:rsidR="00AF05EA" w:rsidRPr="00AF05EA" w:rsidRDefault="00AF05EA" w:rsidP="000C04D3">
      <w:pPr>
        <w:pStyle w:val="Heading3"/>
        <w:spacing w:after="240"/>
      </w:pPr>
      <w:r w:rsidRPr="00AF05EA">
        <w:t>First Day Suggestions</w:t>
      </w:r>
    </w:p>
    <w:p w14:paraId="36E5488A" w14:textId="77777777" w:rsidR="00AF05EA" w:rsidRPr="006C580C" w:rsidRDefault="00AF05EA" w:rsidP="000C04D3">
      <w:pPr>
        <w:tabs>
          <w:tab w:val="left" w:pos="3735"/>
        </w:tabs>
        <w:spacing w:after="240"/>
        <w:rPr>
          <w:sz w:val="22"/>
          <w:szCs w:val="22"/>
        </w:rPr>
      </w:pPr>
      <w:r w:rsidRPr="006C580C">
        <w:rPr>
          <w:sz w:val="22"/>
          <w:szCs w:val="22"/>
        </w:rPr>
        <w:t>Use the first day of class to create a sense of belonging for students and orient them to your course. Here are a few things you can do to create a positive, interactive, and welcoming learning environment:</w:t>
      </w:r>
    </w:p>
    <w:p w14:paraId="151CA27D" w14:textId="70D36434" w:rsidR="00AF05EA" w:rsidRPr="006C580C" w:rsidRDefault="00AF05EA" w:rsidP="006C580C">
      <w:pPr>
        <w:numPr>
          <w:ilvl w:val="0"/>
          <w:numId w:val="26"/>
        </w:numPr>
        <w:tabs>
          <w:tab w:val="left" w:pos="3735"/>
        </w:tabs>
        <w:spacing w:after="120"/>
        <w:rPr>
          <w:sz w:val="22"/>
          <w:szCs w:val="22"/>
        </w:rPr>
      </w:pPr>
      <w:r w:rsidRPr="006C580C">
        <w:rPr>
          <w:sz w:val="22"/>
          <w:szCs w:val="22"/>
        </w:rPr>
        <w:t>Ask students to fill out a notecard with their name (as they prefer to be called), their major/minor, why they are taking the class, their short and long-term goals, and anything they'd like you to know. This information can help you understand who your students are</w:t>
      </w:r>
      <w:r w:rsidR="00273D61" w:rsidRPr="006C580C">
        <w:rPr>
          <w:sz w:val="22"/>
          <w:szCs w:val="22"/>
        </w:rPr>
        <w:t>.</w:t>
      </w:r>
    </w:p>
    <w:p w14:paraId="06924C69" w14:textId="78B80ED5" w:rsidR="00AF05EA" w:rsidRPr="006C580C" w:rsidRDefault="00AF05EA" w:rsidP="006C580C">
      <w:pPr>
        <w:numPr>
          <w:ilvl w:val="0"/>
          <w:numId w:val="26"/>
        </w:numPr>
        <w:tabs>
          <w:tab w:val="left" w:pos="3735"/>
        </w:tabs>
        <w:spacing w:after="120"/>
        <w:rPr>
          <w:sz w:val="22"/>
          <w:szCs w:val="22"/>
        </w:rPr>
      </w:pPr>
      <w:r w:rsidRPr="006C580C">
        <w:rPr>
          <w:sz w:val="22"/>
          <w:szCs w:val="22"/>
        </w:rPr>
        <w:t>Plan some fun, low-risk learning activities that students can do in small groups. Generating some positive social energy on the first day can help students feel like they belong in the course</w:t>
      </w:r>
      <w:r w:rsidR="00273D61" w:rsidRPr="006C580C">
        <w:rPr>
          <w:sz w:val="22"/>
          <w:szCs w:val="22"/>
        </w:rPr>
        <w:t>.</w:t>
      </w:r>
    </w:p>
    <w:p w14:paraId="358A180F" w14:textId="481DE99B" w:rsidR="00AF05EA" w:rsidRPr="006C580C" w:rsidRDefault="00AF05EA" w:rsidP="006C580C">
      <w:pPr>
        <w:numPr>
          <w:ilvl w:val="0"/>
          <w:numId w:val="26"/>
        </w:numPr>
        <w:tabs>
          <w:tab w:val="left" w:pos="3735"/>
        </w:tabs>
        <w:spacing w:after="120"/>
        <w:rPr>
          <w:sz w:val="22"/>
          <w:szCs w:val="22"/>
        </w:rPr>
      </w:pPr>
      <w:r w:rsidRPr="006C580C">
        <w:rPr>
          <w:sz w:val="22"/>
          <w:szCs w:val="22"/>
        </w:rPr>
        <w:t>Try to learn and use a few students' names</w:t>
      </w:r>
      <w:r w:rsidR="00273D61" w:rsidRPr="006C580C">
        <w:rPr>
          <w:sz w:val="22"/>
          <w:szCs w:val="22"/>
        </w:rPr>
        <w:t>.</w:t>
      </w:r>
    </w:p>
    <w:p w14:paraId="0DC9CEF8" w14:textId="3E97AC43" w:rsidR="00AF05EA" w:rsidRPr="006C580C" w:rsidRDefault="00AF05EA" w:rsidP="006C580C">
      <w:pPr>
        <w:numPr>
          <w:ilvl w:val="0"/>
          <w:numId w:val="26"/>
        </w:numPr>
        <w:tabs>
          <w:tab w:val="left" w:pos="3735"/>
        </w:tabs>
        <w:spacing w:after="120"/>
        <w:rPr>
          <w:sz w:val="22"/>
          <w:szCs w:val="22"/>
        </w:rPr>
      </w:pPr>
      <w:r w:rsidRPr="006C580C">
        <w:rPr>
          <w:sz w:val="22"/>
          <w:szCs w:val="22"/>
        </w:rPr>
        <w:t>Show students how to use the syllabus (and/or Canvas). Remember that many first-year students have never seen a syllabus</w:t>
      </w:r>
      <w:r w:rsidR="00273D61" w:rsidRPr="006C580C">
        <w:rPr>
          <w:sz w:val="22"/>
          <w:szCs w:val="22"/>
        </w:rPr>
        <w:t>.</w:t>
      </w:r>
    </w:p>
    <w:p w14:paraId="667CAF5D" w14:textId="56104629" w:rsidR="00AF05EA" w:rsidRPr="006C580C" w:rsidRDefault="00AF05EA" w:rsidP="000C04D3">
      <w:pPr>
        <w:numPr>
          <w:ilvl w:val="0"/>
          <w:numId w:val="26"/>
        </w:numPr>
        <w:tabs>
          <w:tab w:val="left" w:pos="3735"/>
        </w:tabs>
        <w:spacing w:after="240"/>
        <w:rPr>
          <w:sz w:val="22"/>
          <w:szCs w:val="22"/>
        </w:rPr>
      </w:pPr>
      <w:r w:rsidRPr="006C580C">
        <w:rPr>
          <w:sz w:val="22"/>
          <w:szCs w:val="22"/>
        </w:rPr>
        <w:t>Offer concrete suggestions about how to succeed in the course</w:t>
      </w:r>
      <w:r w:rsidR="00273D61" w:rsidRPr="006C580C">
        <w:rPr>
          <w:sz w:val="22"/>
          <w:szCs w:val="22"/>
        </w:rPr>
        <w:t>.</w:t>
      </w:r>
    </w:p>
    <w:p w14:paraId="58606BC2" w14:textId="77777777" w:rsidR="00AF05EA" w:rsidRPr="00AF05EA" w:rsidRDefault="00AF05EA" w:rsidP="000C04D3">
      <w:pPr>
        <w:pStyle w:val="Heading3"/>
        <w:spacing w:after="240"/>
      </w:pPr>
      <w:r w:rsidRPr="00AF05EA">
        <w:t>Establish a Predictable Routine</w:t>
      </w:r>
    </w:p>
    <w:p w14:paraId="1CCEF46A" w14:textId="30BFDA1C" w:rsidR="00AF05EA" w:rsidRPr="006C580C" w:rsidRDefault="00AF05EA" w:rsidP="000C04D3">
      <w:pPr>
        <w:tabs>
          <w:tab w:val="left" w:pos="3735"/>
        </w:tabs>
        <w:spacing w:after="240"/>
        <w:rPr>
          <w:sz w:val="22"/>
          <w:szCs w:val="22"/>
        </w:rPr>
      </w:pPr>
      <w:r w:rsidRPr="006C580C">
        <w:rPr>
          <w:sz w:val="22"/>
          <w:szCs w:val="22"/>
        </w:rPr>
        <w:t>At the schedule level, consistent deadlines and activities (</w:t>
      </w:r>
      <w:r w:rsidRPr="006C580C">
        <w:rPr>
          <w:i/>
          <w:iCs/>
          <w:sz w:val="22"/>
          <w:szCs w:val="22"/>
        </w:rPr>
        <w:t>e.g.</w:t>
      </w:r>
      <w:r w:rsidRPr="006C580C">
        <w:rPr>
          <w:sz w:val="22"/>
          <w:szCs w:val="22"/>
        </w:rPr>
        <w:t>, homework always due on Thursday, quizzes always taken at the start of class on Tuesday) help students keep track of their responsibilities. In the classroom, a familiar pattern of learning activities (</w:t>
      </w:r>
      <w:r w:rsidRPr="006C580C">
        <w:rPr>
          <w:i/>
          <w:iCs/>
          <w:sz w:val="22"/>
          <w:szCs w:val="22"/>
        </w:rPr>
        <w:t>e.g</w:t>
      </w:r>
      <w:r w:rsidRPr="006C580C">
        <w:rPr>
          <w:sz w:val="22"/>
          <w:szCs w:val="22"/>
        </w:rPr>
        <w:t>., class opens with questions relating to the previous class, followed by a short lecture, then a group problem-solving activity, and concludes with a write-to-learn exercise) can help create a comfortable learning environment.</w:t>
      </w:r>
    </w:p>
    <w:p w14:paraId="4A8353AF" w14:textId="77777777" w:rsidR="00AF05EA" w:rsidRPr="00AF05EA" w:rsidRDefault="00AF05EA" w:rsidP="000C04D3">
      <w:pPr>
        <w:pStyle w:val="Heading3"/>
        <w:spacing w:after="240"/>
      </w:pPr>
      <w:r w:rsidRPr="00AF05EA">
        <w:t>Employ Active Learning Teaching Methods</w:t>
      </w:r>
    </w:p>
    <w:p w14:paraId="2808003C" w14:textId="36423424" w:rsidR="00AF05EA" w:rsidRPr="006C580C" w:rsidRDefault="00AF05EA" w:rsidP="000C04D3">
      <w:pPr>
        <w:tabs>
          <w:tab w:val="left" w:pos="3735"/>
        </w:tabs>
        <w:spacing w:after="240"/>
        <w:rPr>
          <w:sz w:val="22"/>
          <w:szCs w:val="22"/>
        </w:rPr>
      </w:pPr>
      <w:r w:rsidRPr="006C580C">
        <w:rPr>
          <w:sz w:val="22"/>
          <w:szCs w:val="22"/>
        </w:rPr>
        <w:t xml:space="preserve">Lecture has </w:t>
      </w:r>
      <w:r w:rsidR="00E3738B" w:rsidRPr="006C580C">
        <w:rPr>
          <w:sz w:val="22"/>
          <w:szCs w:val="22"/>
        </w:rPr>
        <w:t>an important</w:t>
      </w:r>
      <w:r w:rsidRPr="006C580C">
        <w:rPr>
          <w:sz w:val="22"/>
          <w:szCs w:val="22"/>
        </w:rPr>
        <w:t xml:space="preserve"> place in the classroom, but research indicates that most students have difficulty focusing beyond 20 or so minutes. Break up lectures with learning activities (individual or group) that invite students to apply knowledge, to solve problems, to </w:t>
      </w:r>
      <w:r w:rsidR="00530C75" w:rsidRPr="006C580C">
        <w:rPr>
          <w:sz w:val="22"/>
          <w:szCs w:val="22"/>
        </w:rPr>
        <w:t>evaluate</w:t>
      </w:r>
      <w:r w:rsidRPr="006C580C">
        <w:rPr>
          <w:sz w:val="22"/>
          <w:szCs w:val="22"/>
        </w:rPr>
        <w:t xml:space="preserve"> options, and so forth. These activities will keep students engaged for the full class period, and they give you an opportunity to quickly assess their level of understanding and provide just-in-time instruction to fill in gaps. A short desc</w:t>
      </w:r>
      <w:r w:rsidR="003A4FE8">
        <w:rPr>
          <w:sz w:val="22"/>
          <w:szCs w:val="22"/>
        </w:rPr>
        <w:t xml:space="preserve">ription of the </w:t>
      </w:r>
      <w:r w:rsidRPr="006C580C">
        <w:rPr>
          <w:sz w:val="22"/>
          <w:szCs w:val="22"/>
        </w:rPr>
        <w:t xml:space="preserve">structure of an active learning classroom can be found </w:t>
      </w:r>
      <w:r w:rsidR="008F5DF1">
        <w:rPr>
          <w:sz w:val="22"/>
          <w:szCs w:val="22"/>
        </w:rPr>
        <w:t xml:space="preserve">in this </w:t>
      </w:r>
      <w:hyperlink r:id="rId50" w:history="1">
        <w:r w:rsidR="008F5DF1" w:rsidRPr="008F5DF1">
          <w:rPr>
            <w:rStyle w:val="Hyperlink"/>
            <w:sz w:val="22"/>
            <w:szCs w:val="22"/>
          </w:rPr>
          <w:t>Active Learning Resources article</w:t>
        </w:r>
      </w:hyperlink>
      <w:r w:rsidR="008F5DF1">
        <w:rPr>
          <w:sz w:val="22"/>
          <w:szCs w:val="22"/>
        </w:rPr>
        <w:t>.</w:t>
      </w:r>
      <w:r w:rsidRPr="006C580C">
        <w:rPr>
          <w:sz w:val="22"/>
          <w:szCs w:val="22"/>
        </w:rPr>
        <w:t xml:space="preserve"> </w:t>
      </w:r>
      <w:r w:rsidR="003A4FE8">
        <w:rPr>
          <w:sz w:val="22"/>
          <w:szCs w:val="22"/>
        </w:rPr>
        <w:t xml:space="preserve">You can find useful active learning techniques at </w:t>
      </w:r>
      <w:hyperlink r:id="rId51" w:history="1">
        <w:r w:rsidR="003A4FE8" w:rsidRPr="003A4FE8">
          <w:rPr>
            <w:rStyle w:val="Hyperlink"/>
            <w:sz w:val="22"/>
            <w:szCs w:val="22"/>
          </w:rPr>
          <w:t>Cornell’s Getting Started with Active Learning Techniques</w:t>
        </w:r>
      </w:hyperlink>
      <w:r w:rsidR="003A4FE8">
        <w:rPr>
          <w:sz w:val="22"/>
          <w:szCs w:val="22"/>
        </w:rPr>
        <w:t xml:space="preserve"> page and on</w:t>
      </w:r>
      <w:r w:rsidRPr="006C580C">
        <w:rPr>
          <w:sz w:val="22"/>
          <w:szCs w:val="22"/>
        </w:rPr>
        <w:t xml:space="preserve"> CETL's Canvas site.</w:t>
      </w:r>
    </w:p>
    <w:p w14:paraId="55FDB312" w14:textId="77777777" w:rsidR="00AF05EA" w:rsidRPr="00AF05EA" w:rsidRDefault="00AF05EA" w:rsidP="000C04D3">
      <w:pPr>
        <w:pStyle w:val="Heading3"/>
        <w:spacing w:after="240"/>
      </w:pPr>
      <w:r w:rsidRPr="00AF05EA">
        <w:t>Developing Your Teaching Strategies -- Online Resources</w:t>
      </w:r>
    </w:p>
    <w:p w14:paraId="27FCF1E2" w14:textId="331E49C9" w:rsidR="00777BA1" w:rsidRPr="006C580C" w:rsidRDefault="00AF05EA" w:rsidP="000C04D3">
      <w:pPr>
        <w:tabs>
          <w:tab w:val="left" w:pos="3735"/>
        </w:tabs>
        <w:spacing w:after="240"/>
        <w:rPr>
          <w:sz w:val="22"/>
          <w:szCs w:val="22"/>
        </w:rPr>
      </w:pPr>
      <w:r w:rsidRPr="006C580C">
        <w:rPr>
          <w:sz w:val="22"/>
          <w:szCs w:val="22"/>
        </w:rPr>
        <w:t xml:space="preserve">Whether we are new to teaching or have been in the profession for years, we all benefit from continuous development. Implementing new teaching methods not only can support student </w:t>
      </w:r>
      <w:proofErr w:type="gramStart"/>
      <w:r w:rsidRPr="006C580C">
        <w:rPr>
          <w:sz w:val="22"/>
          <w:szCs w:val="22"/>
        </w:rPr>
        <w:t>learning, but</w:t>
      </w:r>
      <w:proofErr w:type="gramEnd"/>
      <w:r w:rsidRPr="006C580C">
        <w:rPr>
          <w:sz w:val="22"/>
          <w:szCs w:val="22"/>
        </w:rPr>
        <w:t xml:space="preserve"> also keep us fresh. In fact, even the most experienced of us can benefit from reviewing effective teaching principles. So, take some time to learn from a few of the many excellent resources that are only a click or two away. CETL maintains a Canvas site with a range of "Instructional Resources," including advice on syllabi, student learning outcomes, course design, inclusive practices, academic integrity, and many more.</w:t>
      </w:r>
    </w:p>
    <w:p w14:paraId="1DB95837" w14:textId="1707F98A" w:rsidR="00AF05EA" w:rsidRPr="006C580C" w:rsidRDefault="00AF05EA" w:rsidP="000C04D3">
      <w:pPr>
        <w:tabs>
          <w:tab w:val="left" w:pos="3735"/>
        </w:tabs>
        <w:spacing w:after="240"/>
        <w:rPr>
          <w:sz w:val="22"/>
          <w:szCs w:val="22"/>
        </w:rPr>
      </w:pPr>
      <w:r w:rsidRPr="006C580C">
        <w:rPr>
          <w:sz w:val="22"/>
          <w:szCs w:val="22"/>
        </w:rPr>
        <w:t>Several online collections of podcasts (with transcripts) make it very easy to get great advice about a wide range of teaching strategies that will engage students and solve some of the common problems that we encounter. Podcasts are short, and the transcripts can usually be read in just a few minutes. Among the many options, here are a few places where you can find podcast collections:</w:t>
      </w:r>
    </w:p>
    <w:p w14:paraId="6A79E6D5" w14:textId="7D96D638" w:rsidR="00AF05EA" w:rsidRPr="006C580C" w:rsidRDefault="00D74246" w:rsidP="000C04D3">
      <w:pPr>
        <w:numPr>
          <w:ilvl w:val="0"/>
          <w:numId w:val="27"/>
        </w:numPr>
        <w:tabs>
          <w:tab w:val="left" w:pos="3735"/>
        </w:tabs>
        <w:spacing w:after="240"/>
        <w:rPr>
          <w:sz w:val="22"/>
          <w:szCs w:val="22"/>
        </w:rPr>
      </w:pPr>
      <w:hyperlink r:id="rId52" w:history="1">
        <w:r w:rsidRPr="00D74246">
          <w:rPr>
            <w:rStyle w:val="Hyperlink"/>
          </w:rPr>
          <w:t>Faculty Focus Live Podcast</w:t>
        </w:r>
      </w:hyperlink>
    </w:p>
    <w:p w14:paraId="61996F34" w14:textId="7C7B7240" w:rsidR="00AF05EA" w:rsidRPr="006C580C" w:rsidRDefault="00D74246" w:rsidP="000C04D3">
      <w:pPr>
        <w:numPr>
          <w:ilvl w:val="0"/>
          <w:numId w:val="27"/>
        </w:numPr>
        <w:tabs>
          <w:tab w:val="left" w:pos="3735"/>
        </w:tabs>
        <w:spacing w:after="240"/>
        <w:rPr>
          <w:sz w:val="22"/>
          <w:szCs w:val="22"/>
        </w:rPr>
      </w:pPr>
      <w:hyperlink r:id="rId53" w:history="1">
        <w:r w:rsidRPr="00D74246">
          <w:rPr>
            <w:rStyle w:val="Hyperlink"/>
            <w:sz w:val="22"/>
            <w:szCs w:val="22"/>
          </w:rPr>
          <w:t>Teaching in Higher Ed</w:t>
        </w:r>
      </w:hyperlink>
    </w:p>
    <w:p w14:paraId="564BFCC0" w14:textId="5468EBF3" w:rsidR="00AF05EA" w:rsidRPr="006C580C" w:rsidRDefault="006A73DB" w:rsidP="000C04D3">
      <w:pPr>
        <w:numPr>
          <w:ilvl w:val="0"/>
          <w:numId w:val="27"/>
        </w:numPr>
        <w:tabs>
          <w:tab w:val="left" w:pos="3735"/>
        </w:tabs>
        <w:spacing w:after="240"/>
        <w:rPr>
          <w:sz w:val="22"/>
          <w:szCs w:val="22"/>
        </w:rPr>
      </w:pPr>
      <w:hyperlink r:id="rId54" w:history="1">
        <w:r w:rsidRPr="006A73DB">
          <w:rPr>
            <w:rStyle w:val="Hyperlink"/>
            <w:sz w:val="22"/>
            <w:szCs w:val="22"/>
          </w:rPr>
          <w:t>Tea for Teaching</w:t>
        </w:r>
      </w:hyperlink>
    </w:p>
    <w:p w14:paraId="3C2C29F1" w14:textId="26C63E45" w:rsidR="00AF05EA" w:rsidRPr="006C580C" w:rsidRDefault="006A73DB" w:rsidP="000C04D3">
      <w:pPr>
        <w:numPr>
          <w:ilvl w:val="0"/>
          <w:numId w:val="27"/>
        </w:numPr>
        <w:tabs>
          <w:tab w:val="left" w:pos="3735"/>
        </w:tabs>
        <w:spacing w:after="240"/>
        <w:rPr>
          <w:sz w:val="22"/>
          <w:szCs w:val="22"/>
        </w:rPr>
      </w:pPr>
      <w:hyperlink r:id="rId55" w:history="1">
        <w:r w:rsidRPr="006A73DB">
          <w:rPr>
            <w:rStyle w:val="Hyperlink"/>
          </w:rPr>
          <w:t>Dead Ideas in Teaching and Learning</w:t>
        </w:r>
      </w:hyperlink>
    </w:p>
    <w:p w14:paraId="5D15C31E" w14:textId="7B9151BC" w:rsidR="00E84B31" w:rsidRPr="00E84B31" w:rsidRDefault="006A73DB" w:rsidP="000C04D3">
      <w:pPr>
        <w:numPr>
          <w:ilvl w:val="0"/>
          <w:numId w:val="27"/>
        </w:numPr>
        <w:tabs>
          <w:tab w:val="left" w:pos="3735"/>
        </w:tabs>
        <w:spacing w:after="240"/>
      </w:pPr>
      <w:hyperlink r:id="rId56" w:history="1">
        <w:proofErr w:type="spellStart"/>
        <w:r w:rsidRPr="006A73DB">
          <w:rPr>
            <w:rStyle w:val="Hyperlink"/>
            <w:sz w:val="22"/>
            <w:szCs w:val="22"/>
          </w:rPr>
          <w:t>TOPcast</w:t>
        </w:r>
        <w:proofErr w:type="spellEnd"/>
        <w:r w:rsidRPr="006A73DB">
          <w:rPr>
            <w:rStyle w:val="Hyperlink"/>
            <w:sz w:val="22"/>
            <w:szCs w:val="22"/>
          </w:rPr>
          <w:t xml:space="preserve"> (teaching online podcast)</w:t>
        </w:r>
      </w:hyperlink>
    </w:p>
    <w:p w14:paraId="342F20A2" w14:textId="0A0E4765" w:rsidR="00943DCA" w:rsidRPr="006C580C" w:rsidRDefault="007B6EEA" w:rsidP="006C580C">
      <w:pPr>
        <w:pStyle w:val="Heading2"/>
        <w:rPr>
          <w:b/>
          <w:color w:val="C00000"/>
          <w:sz w:val="28"/>
        </w:rPr>
      </w:pPr>
      <w:bookmarkStart w:id="3" w:name="Support_Services"/>
      <w:r>
        <w:rPr>
          <w:b/>
          <w:color w:val="C00000"/>
          <w:sz w:val="28"/>
        </w:rPr>
        <w:br w:type="page"/>
      </w:r>
      <w:r w:rsidR="006B6AB7" w:rsidRPr="00943DCA">
        <w:lastRenderedPageBreak/>
        <w:t>S</w:t>
      </w:r>
      <w:r w:rsidR="00FC3FD2" w:rsidRPr="00943DCA">
        <w:t xml:space="preserve">ection </w:t>
      </w:r>
      <w:r w:rsidR="000A43A4">
        <w:t>Four</w:t>
      </w:r>
      <w:r w:rsidR="00FC3FD2" w:rsidRPr="00943DCA">
        <w:t xml:space="preserve">: </w:t>
      </w:r>
      <w:r w:rsidR="004A6093">
        <w:t xml:space="preserve">University </w:t>
      </w:r>
      <w:r w:rsidR="00FC3FD2" w:rsidRPr="00943DCA">
        <w:t>Policies and Procedures</w:t>
      </w:r>
      <w:bookmarkEnd w:id="3"/>
    </w:p>
    <w:p w14:paraId="242B1B4D" w14:textId="6761C26F" w:rsidR="00485CAD" w:rsidRPr="006C580C" w:rsidRDefault="00E66E0B" w:rsidP="006C580C">
      <w:pPr>
        <w:widowControl w:val="0"/>
        <w:spacing w:after="240"/>
        <w:rPr>
          <w:bCs/>
          <w:i/>
          <w:iCs/>
          <w:sz w:val="22"/>
          <w:szCs w:val="22"/>
          <w14:ligatures w14:val="none"/>
        </w:rPr>
      </w:pPr>
      <w:r w:rsidRPr="00943DCA">
        <w:rPr>
          <w:bCs/>
          <w:i/>
          <w:iCs/>
          <w:sz w:val="22"/>
          <w:szCs w:val="22"/>
          <w14:ligatures w14:val="none"/>
        </w:rPr>
        <w:t>As an a</w:t>
      </w:r>
      <w:r w:rsidR="00FC3FD2" w:rsidRPr="00943DCA">
        <w:rPr>
          <w:bCs/>
          <w:i/>
          <w:iCs/>
          <w:sz w:val="22"/>
          <w:szCs w:val="22"/>
          <w14:ligatures w14:val="none"/>
        </w:rPr>
        <w:t xml:space="preserve">djunct faculty </w:t>
      </w:r>
      <w:r w:rsidRPr="00943DCA">
        <w:rPr>
          <w:bCs/>
          <w:i/>
          <w:iCs/>
          <w:sz w:val="22"/>
          <w:szCs w:val="22"/>
          <w14:ligatures w14:val="none"/>
        </w:rPr>
        <w:t xml:space="preserve">member, you </w:t>
      </w:r>
      <w:r w:rsidR="00FC3FD2" w:rsidRPr="00943DCA">
        <w:rPr>
          <w:bCs/>
          <w:i/>
          <w:iCs/>
          <w:sz w:val="22"/>
          <w:szCs w:val="22"/>
          <w14:ligatures w14:val="none"/>
        </w:rPr>
        <w:t>are hired on a per-semester basis</w:t>
      </w:r>
      <w:r w:rsidR="00F7133A" w:rsidRPr="00943DCA">
        <w:rPr>
          <w:bCs/>
          <w:i/>
          <w:iCs/>
          <w:sz w:val="22"/>
          <w:szCs w:val="22"/>
          <w14:ligatures w14:val="none"/>
        </w:rPr>
        <w:t>,</w:t>
      </w:r>
      <w:r w:rsidR="00FC3FD2" w:rsidRPr="00943DCA">
        <w:rPr>
          <w:bCs/>
          <w:i/>
          <w:iCs/>
          <w:sz w:val="22"/>
          <w:szCs w:val="22"/>
          <w14:ligatures w14:val="none"/>
        </w:rPr>
        <w:t xml:space="preserve"> and </w:t>
      </w:r>
      <w:r w:rsidR="00815105" w:rsidRPr="00943DCA">
        <w:rPr>
          <w:bCs/>
          <w:i/>
          <w:iCs/>
          <w:sz w:val="22"/>
          <w:szCs w:val="22"/>
          <w14:ligatures w14:val="none"/>
        </w:rPr>
        <w:t>your</w:t>
      </w:r>
      <w:r w:rsidR="00FC3FD2" w:rsidRPr="00943DCA">
        <w:rPr>
          <w:bCs/>
          <w:i/>
          <w:iCs/>
          <w:sz w:val="22"/>
          <w:szCs w:val="22"/>
          <w14:ligatures w14:val="none"/>
        </w:rPr>
        <w:t xml:space="preserve"> responsibilities are limited primarily to those duties related to classroom instruction and student assessment. </w:t>
      </w:r>
      <w:r w:rsidR="007D2A65" w:rsidRPr="00943DCA">
        <w:rPr>
          <w:bCs/>
          <w:i/>
          <w:iCs/>
          <w:sz w:val="22"/>
          <w:szCs w:val="22"/>
          <w14:ligatures w14:val="none"/>
        </w:rPr>
        <w:t xml:space="preserve">The following are some policies and procedures which </w:t>
      </w:r>
      <w:r w:rsidR="00815105" w:rsidRPr="00943DCA">
        <w:rPr>
          <w:bCs/>
          <w:i/>
          <w:iCs/>
          <w:sz w:val="22"/>
          <w:szCs w:val="22"/>
          <w14:ligatures w14:val="none"/>
        </w:rPr>
        <w:t>affect you</w:t>
      </w:r>
      <w:r w:rsidR="007D2A65" w:rsidRPr="00943DCA">
        <w:rPr>
          <w:bCs/>
          <w:i/>
          <w:iCs/>
          <w:sz w:val="22"/>
          <w:szCs w:val="22"/>
          <w14:ligatures w14:val="none"/>
        </w:rPr>
        <w:t>.</w:t>
      </w:r>
    </w:p>
    <w:p w14:paraId="1822C114" w14:textId="77777777" w:rsidR="009133FA" w:rsidRDefault="00516EBD" w:rsidP="000C04D3">
      <w:pPr>
        <w:pStyle w:val="Heading3"/>
        <w:spacing w:after="240"/>
      </w:pPr>
      <w:bookmarkStart w:id="4" w:name="Office_Hours"/>
      <w:r>
        <w:t xml:space="preserve">Hold </w:t>
      </w:r>
      <w:r w:rsidR="00485CAD" w:rsidRPr="00621CA0">
        <w:t>Office Hours</w:t>
      </w:r>
      <w:bookmarkEnd w:id="4"/>
      <w:r w:rsidR="00485CAD">
        <w:t xml:space="preserve">. </w:t>
      </w:r>
    </w:p>
    <w:p w14:paraId="6F1C1A55" w14:textId="3BBCF16F" w:rsidR="00485CAD" w:rsidRPr="006C580C" w:rsidRDefault="00485CAD" w:rsidP="006C580C">
      <w:pPr>
        <w:widowControl w:val="0"/>
        <w:spacing w:after="240"/>
        <w:contextualSpacing/>
        <w:rPr>
          <w:sz w:val="22"/>
          <w:szCs w:val="22"/>
          <w14:ligatures w14:val="none"/>
        </w:rPr>
      </w:pPr>
      <w:r w:rsidRPr="00621CA0">
        <w:rPr>
          <w:sz w:val="22"/>
          <w:szCs w:val="22"/>
          <w14:ligatures w14:val="none"/>
        </w:rPr>
        <w:t xml:space="preserve">For each course taught, </w:t>
      </w:r>
      <w:r>
        <w:rPr>
          <w:sz w:val="22"/>
          <w:szCs w:val="22"/>
          <w14:ligatures w14:val="none"/>
        </w:rPr>
        <w:t>you are</w:t>
      </w:r>
      <w:r w:rsidRPr="00621CA0">
        <w:rPr>
          <w:sz w:val="22"/>
          <w:szCs w:val="22"/>
          <w14:ligatures w14:val="none"/>
        </w:rPr>
        <w:t xml:space="preserve"> required to schedule one office hour per week. </w:t>
      </w:r>
    </w:p>
    <w:p w14:paraId="524F975E" w14:textId="77777777" w:rsidR="000F77B8" w:rsidRDefault="007F352B" w:rsidP="000C04D3">
      <w:pPr>
        <w:pStyle w:val="Heading3"/>
        <w:spacing w:after="240"/>
      </w:pPr>
      <w:r>
        <w:t xml:space="preserve">Share Your </w:t>
      </w:r>
      <w:r w:rsidR="00DD5411">
        <w:t xml:space="preserve">Syllabus. </w:t>
      </w:r>
    </w:p>
    <w:p w14:paraId="7B22D71A" w14:textId="78ED9968" w:rsidR="00485CAD" w:rsidRDefault="00DD5411" w:rsidP="000C04D3">
      <w:pPr>
        <w:spacing w:after="240"/>
        <w:rPr>
          <w:sz w:val="22"/>
          <w:szCs w:val="22"/>
          <w14:ligatures w14:val="none"/>
        </w:rPr>
      </w:pPr>
      <w:r>
        <w:rPr>
          <w:sz w:val="22"/>
          <w:szCs w:val="22"/>
          <w14:ligatures w14:val="none"/>
        </w:rPr>
        <w:t xml:space="preserve">Once you have finalized your course syllabus, share a copy with both your Chair and Dean. </w:t>
      </w:r>
    </w:p>
    <w:p w14:paraId="062515A9" w14:textId="77777777" w:rsidR="000F77B8" w:rsidRDefault="007F352B" w:rsidP="000C04D3">
      <w:pPr>
        <w:pStyle w:val="Heading3"/>
        <w:spacing w:after="240"/>
      </w:pPr>
      <w:r>
        <w:t xml:space="preserve">Administer </w:t>
      </w:r>
      <w:r w:rsidR="00485CAD" w:rsidRPr="00485CAD">
        <w:t xml:space="preserve">Course </w:t>
      </w:r>
      <w:r>
        <w:t>E</w:t>
      </w:r>
      <w:r w:rsidR="00485CAD" w:rsidRPr="00485CAD">
        <w:t xml:space="preserve">valuations. </w:t>
      </w:r>
    </w:p>
    <w:p w14:paraId="3EBDC232" w14:textId="1F29155B" w:rsidR="00616CB5" w:rsidRDefault="00A97973" w:rsidP="000C04D3">
      <w:pPr>
        <w:spacing w:after="240"/>
        <w:rPr>
          <w:bCs/>
          <w:color w:val="auto"/>
          <w:sz w:val="22"/>
          <w:szCs w:val="22"/>
          <w14:ligatures w14:val="none"/>
        </w:rPr>
      </w:pPr>
      <w:r>
        <w:rPr>
          <w:sz w:val="22"/>
          <w:szCs w:val="22"/>
          <w14:ligatures w14:val="none"/>
        </w:rPr>
        <w:t xml:space="preserve">You will need to administer course evaluations near the end of the semester. </w:t>
      </w:r>
      <w:r w:rsidR="00616CB5">
        <w:rPr>
          <w:bCs/>
          <w:color w:val="auto"/>
          <w:sz w:val="22"/>
          <w:szCs w:val="22"/>
          <w14:ligatures w14:val="none"/>
        </w:rPr>
        <w:t>If your Chair</w:t>
      </w:r>
      <w:r>
        <w:rPr>
          <w:bCs/>
          <w:color w:val="auto"/>
          <w:sz w:val="22"/>
          <w:szCs w:val="22"/>
          <w14:ligatures w14:val="none"/>
        </w:rPr>
        <w:t xml:space="preserve"> prefers</w:t>
      </w:r>
      <w:r w:rsidR="00616CB5">
        <w:rPr>
          <w:bCs/>
          <w:color w:val="auto"/>
          <w:sz w:val="22"/>
          <w:szCs w:val="22"/>
          <w14:ligatures w14:val="none"/>
        </w:rPr>
        <w:t xml:space="preserve"> </w:t>
      </w:r>
      <w:r w:rsidR="00616CB5" w:rsidRPr="00A97973">
        <w:rPr>
          <w:bCs/>
          <w:color w:val="auto"/>
          <w:sz w:val="22"/>
          <w:szCs w:val="22"/>
          <w14:ligatures w14:val="none"/>
        </w:rPr>
        <w:t>paper evaluations</w:t>
      </w:r>
      <w:r w:rsidR="00616CB5">
        <w:rPr>
          <w:bCs/>
          <w:color w:val="auto"/>
          <w:sz w:val="22"/>
          <w:szCs w:val="22"/>
          <w14:ligatures w14:val="none"/>
        </w:rPr>
        <w:t xml:space="preserve">, ask your secretary </w:t>
      </w:r>
      <w:r>
        <w:rPr>
          <w:bCs/>
          <w:color w:val="auto"/>
          <w:sz w:val="22"/>
          <w:szCs w:val="22"/>
          <w14:ligatures w14:val="none"/>
        </w:rPr>
        <w:t xml:space="preserve">for a </w:t>
      </w:r>
      <w:r w:rsidR="005F52CD">
        <w:rPr>
          <w:bCs/>
          <w:color w:val="auto"/>
          <w:sz w:val="22"/>
          <w:szCs w:val="22"/>
          <w14:ligatures w14:val="none"/>
        </w:rPr>
        <w:t>set or drop by the CETL office</w:t>
      </w:r>
      <w:r w:rsidR="00616CB5">
        <w:rPr>
          <w:bCs/>
          <w:color w:val="auto"/>
          <w:sz w:val="22"/>
          <w:szCs w:val="22"/>
          <w14:ligatures w14:val="none"/>
        </w:rPr>
        <w:t xml:space="preserve">. </w:t>
      </w:r>
      <w:r w:rsidR="005F52CD">
        <w:rPr>
          <w:bCs/>
          <w:color w:val="auto"/>
          <w:sz w:val="22"/>
          <w:szCs w:val="22"/>
          <w14:ligatures w14:val="none"/>
        </w:rPr>
        <w:t xml:space="preserve">Leave the classroom while students are filling out the </w:t>
      </w:r>
      <w:proofErr w:type="gramStart"/>
      <w:r w:rsidR="005F52CD">
        <w:rPr>
          <w:bCs/>
          <w:color w:val="auto"/>
          <w:sz w:val="22"/>
          <w:szCs w:val="22"/>
          <w14:ligatures w14:val="none"/>
        </w:rPr>
        <w:t>forms, and</w:t>
      </w:r>
      <w:proofErr w:type="gramEnd"/>
      <w:r w:rsidR="005F52CD">
        <w:rPr>
          <w:bCs/>
          <w:color w:val="auto"/>
          <w:sz w:val="22"/>
          <w:szCs w:val="22"/>
          <w14:ligatures w14:val="none"/>
        </w:rPr>
        <w:t xml:space="preserve"> designate a student to </w:t>
      </w:r>
      <w:r w:rsidR="003B4AD9">
        <w:rPr>
          <w:bCs/>
          <w:color w:val="auto"/>
          <w:sz w:val="22"/>
          <w:szCs w:val="22"/>
          <w14:ligatures w14:val="none"/>
        </w:rPr>
        <w:t xml:space="preserve">deliver the envelope of completed evaluations to the </w:t>
      </w:r>
      <w:proofErr w:type="gramStart"/>
      <w:r w:rsidR="00F93F45">
        <w:rPr>
          <w:bCs/>
          <w:color w:val="auto"/>
          <w:sz w:val="22"/>
          <w:szCs w:val="22"/>
          <w14:ligatures w14:val="none"/>
        </w:rPr>
        <w:t>Library</w:t>
      </w:r>
      <w:proofErr w:type="gramEnd"/>
      <w:r w:rsidR="003B4AD9">
        <w:rPr>
          <w:bCs/>
          <w:color w:val="auto"/>
          <w:sz w:val="22"/>
          <w:szCs w:val="22"/>
          <w14:ligatures w14:val="none"/>
        </w:rPr>
        <w:t xml:space="preserve"> drop box. </w:t>
      </w:r>
      <w:r w:rsidR="00857D0A">
        <w:rPr>
          <w:bCs/>
          <w:color w:val="auto"/>
          <w:sz w:val="22"/>
          <w:szCs w:val="22"/>
          <w14:ligatures w14:val="none"/>
        </w:rPr>
        <w:t xml:space="preserve">After the semester ends, the </w:t>
      </w:r>
      <w:r w:rsidR="00616CB5">
        <w:rPr>
          <w:bCs/>
          <w:color w:val="auto"/>
          <w:sz w:val="22"/>
          <w:szCs w:val="22"/>
          <w14:ligatures w14:val="none"/>
        </w:rPr>
        <w:t xml:space="preserve">evaluations will go to the Dean’s office first, </w:t>
      </w:r>
      <w:r w:rsidR="00857D0A">
        <w:rPr>
          <w:bCs/>
          <w:color w:val="auto"/>
          <w:sz w:val="22"/>
          <w:szCs w:val="22"/>
          <w14:ligatures w14:val="none"/>
        </w:rPr>
        <w:t xml:space="preserve">and </w:t>
      </w:r>
      <w:r w:rsidR="00616CB5">
        <w:rPr>
          <w:bCs/>
          <w:color w:val="auto"/>
          <w:sz w:val="22"/>
          <w:szCs w:val="22"/>
          <w14:ligatures w14:val="none"/>
        </w:rPr>
        <w:t xml:space="preserve">then to the department </w:t>
      </w:r>
      <w:r w:rsidR="00857D0A">
        <w:rPr>
          <w:bCs/>
          <w:color w:val="auto"/>
          <w:sz w:val="22"/>
          <w:szCs w:val="22"/>
          <w14:ligatures w14:val="none"/>
        </w:rPr>
        <w:t>C</w:t>
      </w:r>
      <w:r w:rsidR="00616CB5">
        <w:rPr>
          <w:bCs/>
          <w:color w:val="auto"/>
          <w:sz w:val="22"/>
          <w:szCs w:val="22"/>
          <w14:ligatures w14:val="none"/>
        </w:rPr>
        <w:t xml:space="preserve">hair. </w:t>
      </w:r>
      <w:r w:rsidR="00857D0A">
        <w:rPr>
          <w:bCs/>
          <w:color w:val="auto"/>
          <w:sz w:val="22"/>
          <w:szCs w:val="22"/>
          <w14:ligatures w14:val="none"/>
        </w:rPr>
        <w:t>You can reach out to your Chair</w:t>
      </w:r>
      <w:r w:rsidR="0092174D">
        <w:rPr>
          <w:bCs/>
          <w:color w:val="auto"/>
          <w:sz w:val="22"/>
          <w:szCs w:val="22"/>
          <w14:ligatures w14:val="none"/>
        </w:rPr>
        <w:t xml:space="preserve"> to obtain a copy for your records.</w:t>
      </w:r>
    </w:p>
    <w:p w14:paraId="737D0997" w14:textId="68A801AC" w:rsidR="0056670B" w:rsidRDefault="00B3207A" w:rsidP="000C04D3">
      <w:pPr>
        <w:spacing w:after="240"/>
        <w:rPr>
          <w:bCs/>
          <w:color w:val="auto"/>
          <w:sz w:val="22"/>
          <w:szCs w:val="22"/>
          <w14:ligatures w14:val="none"/>
        </w:rPr>
      </w:pPr>
      <w:r>
        <w:rPr>
          <w:bCs/>
          <w:color w:val="auto"/>
          <w:sz w:val="22"/>
          <w:szCs w:val="22"/>
          <w14:ligatures w14:val="none"/>
        </w:rPr>
        <w:t>Directions on how to set up</w:t>
      </w:r>
      <w:r w:rsidR="0092174D">
        <w:rPr>
          <w:bCs/>
          <w:color w:val="auto"/>
          <w:sz w:val="22"/>
          <w:szCs w:val="22"/>
          <w14:ligatures w14:val="none"/>
        </w:rPr>
        <w:t xml:space="preserve"> </w:t>
      </w:r>
      <w:r w:rsidR="00616CB5" w:rsidRPr="0092174D">
        <w:rPr>
          <w:bCs/>
          <w:color w:val="auto"/>
          <w:sz w:val="22"/>
          <w:szCs w:val="22"/>
          <w14:ligatures w14:val="none"/>
        </w:rPr>
        <w:t>Electronic Evaluations</w:t>
      </w:r>
      <w:r w:rsidR="00616CB5">
        <w:rPr>
          <w:bCs/>
          <w:color w:val="auto"/>
          <w:sz w:val="22"/>
          <w:szCs w:val="22"/>
          <w14:ligatures w14:val="none"/>
        </w:rPr>
        <w:t xml:space="preserve"> (</w:t>
      </w:r>
      <w:r w:rsidR="0092174D">
        <w:rPr>
          <w:bCs/>
          <w:color w:val="auto"/>
          <w:sz w:val="22"/>
          <w:szCs w:val="22"/>
          <w14:ligatures w14:val="none"/>
        </w:rPr>
        <w:t xml:space="preserve">through </w:t>
      </w:r>
      <w:r w:rsidR="00616CB5">
        <w:rPr>
          <w:bCs/>
          <w:color w:val="auto"/>
          <w:sz w:val="22"/>
          <w:szCs w:val="22"/>
          <w14:ligatures w14:val="none"/>
        </w:rPr>
        <w:t>Canvas)</w:t>
      </w:r>
      <w:r>
        <w:rPr>
          <w:bCs/>
          <w:color w:val="auto"/>
          <w:sz w:val="22"/>
          <w:szCs w:val="22"/>
          <w14:ligatures w14:val="none"/>
        </w:rPr>
        <w:t xml:space="preserve"> are sent via email mid-semester. Again</w:t>
      </w:r>
      <w:r w:rsidR="00616CB5">
        <w:rPr>
          <w:bCs/>
          <w:color w:val="auto"/>
          <w:sz w:val="22"/>
          <w:szCs w:val="22"/>
          <w14:ligatures w14:val="none"/>
        </w:rPr>
        <w:t xml:space="preserve">, the Dean will review these and release them to </w:t>
      </w:r>
      <w:r>
        <w:rPr>
          <w:bCs/>
          <w:color w:val="auto"/>
          <w:sz w:val="22"/>
          <w:szCs w:val="22"/>
          <w14:ligatures w14:val="none"/>
        </w:rPr>
        <w:t>the Chair</w:t>
      </w:r>
      <w:r w:rsidR="00AF486D">
        <w:rPr>
          <w:bCs/>
          <w:color w:val="auto"/>
          <w:sz w:val="22"/>
          <w:szCs w:val="22"/>
          <w14:ligatures w14:val="none"/>
        </w:rPr>
        <w:t>, but you will also have</w:t>
      </w:r>
      <w:r w:rsidR="00616CB5">
        <w:rPr>
          <w:bCs/>
          <w:color w:val="auto"/>
          <w:sz w:val="22"/>
          <w:szCs w:val="22"/>
          <w14:ligatures w14:val="none"/>
        </w:rPr>
        <w:t xml:space="preserve"> access to these evaluation</w:t>
      </w:r>
      <w:r w:rsidR="00AF486D">
        <w:rPr>
          <w:bCs/>
          <w:color w:val="auto"/>
          <w:sz w:val="22"/>
          <w:szCs w:val="22"/>
          <w14:ligatures w14:val="none"/>
        </w:rPr>
        <w:t>s through Canvas</w:t>
      </w:r>
      <w:r w:rsidR="00616CB5">
        <w:rPr>
          <w:bCs/>
          <w:color w:val="auto"/>
          <w:sz w:val="22"/>
          <w:szCs w:val="22"/>
          <w14:ligatures w14:val="none"/>
        </w:rPr>
        <w:t>.</w:t>
      </w:r>
    </w:p>
    <w:p w14:paraId="66A02109" w14:textId="77777777" w:rsidR="00ED17AD" w:rsidRDefault="0056670B" w:rsidP="000C04D3">
      <w:pPr>
        <w:pStyle w:val="Heading3"/>
        <w:spacing w:after="240"/>
        <w:rPr>
          <w:bCs/>
        </w:rPr>
      </w:pPr>
      <w:r w:rsidRPr="00925EB2">
        <w:t xml:space="preserve">Submit </w:t>
      </w:r>
      <w:r w:rsidR="007F352B">
        <w:t>F</w:t>
      </w:r>
      <w:r w:rsidRPr="00925EB2">
        <w:t xml:space="preserve">inal </w:t>
      </w:r>
      <w:r w:rsidR="007F352B">
        <w:t>G</w:t>
      </w:r>
      <w:r w:rsidRPr="00925EB2">
        <w:t>rades.</w:t>
      </w:r>
      <w:r>
        <w:rPr>
          <w:bCs/>
        </w:rPr>
        <w:t xml:space="preserve"> </w:t>
      </w:r>
    </w:p>
    <w:p w14:paraId="69B6F1B6" w14:textId="64A23933" w:rsidR="009C2BFD" w:rsidRPr="008E69F3" w:rsidRDefault="00A000E2" w:rsidP="000C04D3">
      <w:pPr>
        <w:spacing w:after="240"/>
        <w:rPr>
          <w:bCs/>
          <w:color w:val="auto"/>
          <w:sz w:val="22"/>
          <w:szCs w:val="22"/>
          <w14:ligatures w14:val="none"/>
        </w:rPr>
      </w:pPr>
      <w:r>
        <w:rPr>
          <w:bCs/>
          <w:color w:val="auto"/>
          <w:sz w:val="22"/>
          <w:szCs w:val="22"/>
          <w14:ligatures w14:val="none"/>
        </w:rPr>
        <w:t xml:space="preserve">Toward the end of the semester, you will receive an email message with directions on how to post your final grades via the Self-Service tool in the </w:t>
      </w:r>
      <w:proofErr w:type="spellStart"/>
      <w:r>
        <w:rPr>
          <w:bCs/>
          <w:color w:val="auto"/>
          <w:sz w:val="22"/>
          <w:szCs w:val="22"/>
          <w14:ligatures w14:val="none"/>
        </w:rPr>
        <w:t>MySVSU</w:t>
      </w:r>
      <w:proofErr w:type="spellEnd"/>
      <w:r>
        <w:rPr>
          <w:bCs/>
          <w:color w:val="auto"/>
          <w:sz w:val="22"/>
          <w:szCs w:val="22"/>
          <w14:ligatures w14:val="none"/>
        </w:rPr>
        <w:t xml:space="preserve"> portal. Grades must be posted by noon of the Tuesday after fina</w:t>
      </w:r>
      <w:r w:rsidR="00925EB2">
        <w:rPr>
          <w:bCs/>
          <w:color w:val="auto"/>
          <w:sz w:val="22"/>
          <w:szCs w:val="22"/>
          <w14:ligatures w14:val="none"/>
        </w:rPr>
        <w:t xml:space="preserve">l exams week. Note: Canvas grades are </w:t>
      </w:r>
      <w:r w:rsidR="00925EB2" w:rsidRPr="00925EB2">
        <w:rPr>
          <w:bCs/>
          <w:i/>
          <w:iCs/>
          <w:color w:val="auto"/>
          <w:sz w:val="22"/>
          <w:szCs w:val="22"/>
          <w14:ligatures w14:val="none"/>
        </w:rPr>
        <w:t>not</w:t>
      </w:r>
      <w:r w:rsidR="00925EB2">
        <w:rPr>
          <w:bCs/>
          <w:color w:val="auto"/>
          <w:sz w:val="22"/>
          <w:szCs w:val="22"/>
          <w14:ligatures w14:val="none"/>
        </w:rPr>
        <w:t xml:space="preserve"> official. </w:t>
      </w:r>
    </w:p>
    <w:p w14:paraId="348F076D" w14:textId="77777777" w:rsidR="00ED17AD" w:rsidRDefault="007F352B" w:rsidP="000C04D3">
      <w:pPr>
        <w:pStyle w:val="Heading3"/>
        <w:spacing w:after="240"/>
        <w:rPr>
          <w:bCs/>
        </w:rPr>
      </w:pPr>
      <w:r>
        <w:t xml:space="preserve">Report </w:t>
      </w:r>
      <w:r w:rsidR="003C1C7A">
        <w:t xml:space="preserve">Your </w:t>
      </w:r>
      <w:r w:rsidR="00A57DCF" w:rsidRPr="00423F0E">
        <w:t>Absences</w:t>
      </w:r>
      <w:r w:rsidR="00B06129" w:rsidRPr="00423F0E">
        <w:t>.</w:t>
      </w:r>
      <w:r w:rsidR="00B06129" w:rsidRPr="00423F0E">
        <w:rPr>
          <w:bCs/>
        </w:rPr>
        <w:t xml:space="preserve"> </w:t>
      </w:r>
    </w:p>
    <w:p w14:paraId="5055F67D" w14:textId="2009D722" w:rsidR="00FE5BB0" w:rsidRDefault="00B06129" w:rsidP="000C04D3">
      <w:pPr>
        <w:widowControl w:val="0"/>
        <w:spacing w:after="240"/>
        <w:rPr>
          <w:bCs/>
          <w:sz w:val="22"/>
          <w:szCs w:val="22"/>
          <w14:ligatures w14:val="none"/>
        </w:rPr>
      </w:pPr>
      <w:r w:rsidRPr="00423F0E">
        <w:rPr>
          <w:sz w:val="22"/>
          <w:szCs w:val="22"/>
        </w:rPr>
        <w:t xml:space="preserve">If you must cancel a class because of illness or other reasons, you should contact your respective Dean’s office, and they will arrange for a sign to be placed on the classroom door. You should also send a message to your students through </w:t>
      </w:r>
      <w:r w:rsidR="00423F0E" w:rsidRPr="00423F0E">
        <w:rPr>
          <w:sz w:val="22"/>
          <w:szCs w:val="22"/>
        </w:rPr>
        <w:t xml:space="preserve">email and/or </w:t>
      </w:r>
      <w:r w:rsidRPr="00423F0E">
        <w:rPr>
          <w:sz w:val="22"/>
          <w:szCs w:val="22"/>
        </w:rPr>
        <w:t>Canvas.</w:t>
      </w:r>
      <w:r w:rsidR="00F60105">
        <w:rPr>
          <w:sz w:val="22"/>
          <w:szCs w:val="22"/>
        </w:rPr>
        <w:t xml:space="preserve"> CETL recommends that you notify your Chair as well.</w:t>
      </w:r>
    </w:p>
    <w:p w14:paraId="25A81EB9" w14:textId="58CD201E" w:rsidR="00F07978" w:rsidRPr="00FE5BB0" w:rsidRDefault="00152DFB" w:rsidP="008E69F3">
      <w:pPr>
        <w:widowControl w:val="0"/>
        <w:spacing w:after="240"/>
        <w:rPr>
          <w:bCs/>
          <w:sz w:val="22"/>
          <w:szCs w:val="22"/>
          <w14:ligatures w14:val="none"/>
        </w:rPr>
      </w:pPr>
      <w:r>
        <w:rPr>
          <w:sz w:val="22"/>
          <w:szCs w:val="22"/>
          <w14:ligatures w14:val="none"/>
        </w:rPr>
        <w:t>In the event of an</w:t>
      </w:r>
      <w:r w:rsidR="00F07978">
        <w:rPr>
          <w:sz w:val="22"/>
          <w:szCs w:val="22"/>
          <w14:ligatures w14:val="none"/>
        </w:rPr>
        <w:t xml:space="preserve"> unexpected or planned absence</w:t>
      </w:r>
      <w:r>
        <w:rPr>
          <w:sz w:val="22"/>
          <w:szCs w:val="22"/>
          <w14:ligatures w14:val="none"/>
        </w:rPr>
        <w:t xml:space="preserve">, </w:t>
      </w:r>
      <w:r w:rsidR="00423F0E">
        <w:rPr>
          <w:sz w:val="22"/>
          <w:szCs w:val="22"/>
          <w14:ligatures w14:val="none"/>
        </w:rPr>
        <w:t>you</w:t>
      </w:r>
      <w:r w:rsidR="00F07978">
        <w:rPr>
          <w:sz w:val="22"/>
          <w:szCs w:val="22"/>
          <w14:ligatures w14:val="none"/>
        </w:rPr>
        <w:t xml:space="preserve"> </w:t>
      </w:r>
      <w:r>
        <w:rPr>
          <w:sz w:val="22"/>
          <w:szCs w:val="22"/>
          <w14:ligatures w14:val="none"/>
        </w:rPr>
        <w:t>may</w:t>
      </w:r>
      <w:r w:rsidR="00F07978">
        <w:rPr>
          <w:sz w:val="22"/>
          <w:szCs w:val="22"/>
          <w14:ligatures w14:val="none"/>
        </w:rPr>
        <w:t xml:space="preserve"> </w:t>
      </w:r>
      <w:r w:rsidR="00787C45">
        <w:rPr>
          <w:sz w:val="22"/>
          <w:szCs w:val="22"/>
          <w14:ligatures w14:val="none"/>
        </w:rPr>
        <w:t>provide students with a</w:t>
      </w:r>
      <w:r w:rsidR="0060361E">
        <w:rPr>
          <w:sz w:val="22"/>
          <w:szCs w:val="22"/>
          <w14:ligatures w14:val="none"/>
        </w:rPr>
        <w:t>n online learning activity. If that act</w:t>
      </w:r>
      <w:r w:rsidR="00C86524">
        <w:rPr>
          <w:sz w:val="22"/>
          <w:szCs w:val="22"/>
          <w14:ligatures w14:val="none"/>
        </w:rPr>
        <w:t xml:space="preserve">ivity is synchronous, it should be scheduled during the regular class meeting time. </w:t>
      </w:r>
      <w:r w:rsidR="000A19D3">
        <w:rPr>
          <w:sz w:val="22"/>
          <w:szCs w:val="22"/>
          <w14:ligatures w14:val="none"/>
        </w:rPr>
        <w:t xml:space="preserve">(Keep in mind that faculty </w:t>
      </w:r>
      <w:r w:rsidR="00C86524">
        <w:rPr>
          <w:sz w:val="22"/>
          <w:szCs w:val="22"/>
          <w14:ligatures w14:val="none"/>
        </w:rPr>
        <w:t xml:space="preserve">may convert </w:t>
      </w:r>
      <w:r w:rsidR="000A19D3">
        <w:rPr>
          <w:sz w:val="22"/>
          <w:szCs w:val="22"/>
          <w14:ligatures w14:val="none"/>
        </w:rPr>
        <w:t>no more than</w:t>
      </w:r>
      <w:r w:rsidR="00C86524">
        <w:rPr>
          <w:sz w:val="22"/>
          <w:szCs w:val="22"/>
          <w14:ligatures w14:val="none"/>
        </w:rPr>
        <w:t xml:space="preserve"> 5 hours of instructional time to an online format.</w:t>
      </w:r>
      <w:r w:rsidR="000A19D3">
        <w:rPr>
          <w:sz w:val="22"/>
          <w:szCs w:val="22"/>
          <w14:ligatures w14:val="none"/>
        </w:rPr>
        <w:t>)</w:t>
      </w:r>
    </w:p>
    <w:p w14:paraId="309112AE" w14:textId="0B4E9C32" w:rsidR="00FF2844" w:rsidRPr="008E69F3" w:rsidRDefault="00B36B07" w:rsidP="000C04D3">
      <w:pPr>
        <w:widowControl w:val="0"/>
        <w:spacing w:after="240"/>
      </w:pPr>
      <w:r>
        <w:rPr>
          <w:sz w:val="22"/>
          <w:szCs w:val="22"/>
          <w14:ligatures w14:val="none"/>
        </w:rPr>
        <w:t xml:space="preserve">If </w:t>
      </w:r>
      <w:r w:rsidR="00F60105">
        <w:rPr>
          <w:sz w:val="22"/>
          <w:szCs w:val="22"/>
          <w14:ligatures w14:val="none"/>
        </w:rPr>
        <w:t>you know</w:t>
      </w:r>
      <w:r w:rsidR="00A24101">
        <w:rPr>
          <w:sz w:val="22"/>
          <w:szCs w:val="22"/>
          <w14:ligatures w14:val="none"/>
        </w:rPr>
        <w:t xml:space="preserve"> in advance that </w:t>
      </w:r>
      <w:r w:rsidR="00D17994">
        <w:rPr>
          <w:sz w:val="22"/>
          <w:szCs w:val="22"/>
          <w14:ligatures w14:val="none"/>
        </w:rPr>
        <w:t>you</w:t>
      </w:r>
      <w:r w:rsidR="00A24101">
        <w:rPr>
          <w:sz w:val="22"/>
          <w:szCs w:val="22"/>
          <w14:ligatures w14:val="none"/>
        </w:rPr>
        <w:t xml:space="preserve"> will</w:t>
      </w:r>
      <w:r>
        <w:rPr>
          <w:sz w:val="22"/>
          <w:szCs w:val="22"/>
          <w14:ligatures w14:val="none"/>
        </w:rPr>
        <w:t xml:space="preserve"> have to miss a class, </w:t>
      </w:r>
      <w:r w:rsidR="00053B3E">
        <w:rPr>
          <w:sz w:val="22"/>
          <w:szCs w:val="22"/>
          <w14:ligatures w14:val="none"/>
        </w:rPr>
        <w:t xml:space="preserve">and if </w:t>
      </w:r>
      <w:r w:rsidR="00F60105">
        <w:rPr>
          <w:sz w:val="22"/>
          <w:szCs w:val="22"/>
          <w14:ligatures w14:val="none"/>
        </w:rPr>
        <w:t>your</w:t>
      </w:r>
      <w:r w:rsidR="00053B3E">
        <w:rPr>
          <w:sz w:val="22"/>
          <w:szCs w:val="22"/>
          <w14:ligatures w14:val="none"/>
        </w:rPr>
        <w:t xml:space="preserve"> department </w:t>
      </w:r>
      <w:r w:rsidR="00F60105">
        <w:rPr>
          <w:sz w:val="22"/>
          <w:szCs w:val="22"/>
          <w14:ligatures w14:val="none"/>
        </w:rPr>
        <w:t xml:space="preserve">Chair </w:t>
      </w:r>
      <w:r w:rsidR="00053B3E">
        <w:rPr>
          <w:sz w:val="22"/>
          <w:szCs w:val="22"/>
          <w14:ligatures w14:val="none"/>
        </w:rPr>
        <w:t xml:space="preserve">is agreeable, </w:t>
      </w:r>
      <w:r w:rsidR="00F60105">
        <w:rPr>
          <w:sz w:val="22"/>
          <w:szCs w:val="22"/>
          <w14:ligatures w14:val="none"/>
        </w:rPr>
        <w:t>you</w:t>
      </w:r>
      <w:r>
        <w:rPr>
          <w:sz w:val="22"/>
          <w:szCs w:val="22"/>
          <w14:ligatures w14:val="none"/>
        </w:rPr>
        <w:t xml:space="preserve"> can</w:t>
      </w:r>
      <w:r w:rsidR="00581D66">
        <w:rPr>
          <w:sz w:val="22"/>
          <w:szCs w:val="22"/>
        </w:rPr>
        <w:t xml:space="preserve"> </w:t>
      </w:r>
      <w:r>
        <w:rPr>
          <w:sz w:val="22"/>
        </w:rPr>
        <w:t xml:space="preserve">arrange </w:t>
      </w:r>
      <w:r w:rsidR="00D17994">
        <w:rPr>
          <w:sz w:val="22"/>
        </w:rPr>
        <w:t>for</w:t>
      </w:r>
      <w:r w:rsidR="006B7204">
        <w:rPr>
          <w:sz w:val="22"/>
        </w:rPr>
        <w:t xml:space="preserve"> Career Services </w:t>
      </w:r>
      <w:r>
        <w:rPr>
          <w:sz w:val="22"/>
        </w:rPr>
        <w:t>to</w:t>
      </w:r>
      <w:r w:rsidR="006B7204">
        <w:rPr>
          <w:sz w:val="22"/>
        </w:rPr>
        <w:t xml:space="preserve"> deliver </w:t>
      </w:r>
      <w:r>
        <w:rPr>
          <w:sz w:val="22"/>
        </w:rPr>
        <w:t xml:space="preserve">a </w:t>
      </w:r>
      <w:r w:rsidR="006B7204">
        <w:rPr>
          <w:sz w:val="22"/>
        </w:rPr>
        <w:t xml:space="preserve">presentation to </w:t>
      </w:r>
      <w:r>
        <w:rPr>
          <w:sz w:val="22"/>
        </w:rPr>
        <w:t xml:space="preserve">the </w:t>
      </w:r>
      <w:r w:rsidR="006B7204">
        <w:rPr>
          <w:sz w:val="22"/>
        </w:rPr>
        <w:t>class</w:t>
      </w:r>
      <w:r w:rsidR="00053B3E">
        <w:rPr>
          <w:sz w:val="22"/>
        </w:rPr>
        <w:t xml:space="preserve"> in </w:t>
      </w:r>
      <w:r w:rsidR="00D17994">
        <w:rPr>
          <w:sz w:val="22"/>
        </w:rPr>
        <w:t>your</w:t>
      </w:r>
      <w:r w:rsidR="00053B3E">
        <w:rPr>
          <w:sz w:val="22"/>
        </w:rPr>
        <w:t xml:space="preserve"> absence</w:t>
      </w:r>
      <w:r w:rsidR="006B7204">
        <w:rPr>
          <w:sz w:val="22"/>
        </w:rPr>
        <w:t xml:space="preserve">. </w:t>
      </w:r>
      <w:bookmarkStart w:id="5" w:name="Jury_Duty"/>
    </w:p>
    <w:p w14:paraId="79D34CC4" w14:textId="77777777" w:rsidR="004C1158" w:rsidRDefault="003C1C7A" w:rsidP="000C04D3">
      <w:pPr>
        <w:pStyle w:val="Heading3"/>
        <w:spacing w:after="240"/>
      </w:pPr>
      <w:r>
        <w:t xml:space="preserve">Report </w:t>
      </w:r>
      <w:r w:rsidR="009F0BB9" w:rsidRPr="00621CA0">
        <w:t>Jury Duty</w:t>
      </w:r>
      <w:bookmarkEnd w:id="5"/>
      <w:r w:rsidR="00FE5BB0">
        <w:t xml:space="preserve">. </w:t>
      </w:r>
    </w:p>
    <w:p w14:paraId="32B67160" w14:textId="7C0505A2" w:rsidR="00FE5BB0" w:rsidRDefault="009F0BB9" w:rsidP="000C04D3">
      <w:pPr>
        <w:widowControl w:val="0"/>
        <w:spacing w:after="240"/>
        <w:rPr>
          <w:bCs/>
          <w:sz w:val="22"/>
          <w:szCs w:val="22"/>
          <w14:ligatures w14:val="none"/>
        </w:rPr>
      </w:pPr>
      <w:r w:rsidRPr="00621CA0">
        <w:rPr>
          <w:bCs/>
          <w:sz w:val="22"/>
          <w:szCs w:val="22"/>
          <w14:ligatures w14:val="none"/>
        </w:rPr>
        <w:t xml:space="preserve">If </w:t>
      </w:r>
      <w:r w:rsidR="004C1158">
        <w:rPr>
          <w:bCs/>
          <w:sz w:val="22"/>
          <w:szCs w:val="22"/>
          <w14:ligatures w14:val="none"/>
        </w:rPr>
        <w:t xml:space="preserve">you </w:t>
      </w:r>
      <w:r w:rsidR="000A19D3">
        <w:rPr>
          <w:bCs/>
          <w:sz w:val="22"/>
          <w:szCs w:val="22"/>
          <w14:ligatures w14:val="none"/>
        </w:rPr>
        <w:t>are</w:t>
      </w:r>
      <w:r w:rsidRPr="00621CA0">
        <w:rPr>
          <w:bCs/>
          <w:sz w:val="22"/>
          <w:szCs w:val="22"/>
          <w14:ligatures w14:val="none"/>
        </w:rPr>
        <w:t xml:space="preserve"> called for Jury Duty</w:t>
      </w:r>
      <w:r w:rsidR="00621CA0">
        <w:rPr>
          <w:bCs/>
          <w:sz w:val="22"/>
          <w:szCs w:val="22"/>
          <w14:ligatures w14:val="none"/>
        </w:rPr>
        <w:t xml:space="preserve">, </w:t>
      </w:r>
      <w:r w:rsidRPr="00621CA0">
        <w:rPr>
          <w:bCs/>
          <w:sz w:val="22"/>
          <w:szCs w:val="22"/>
          <w14:ligatures w14:val="none"/>
        </w:rPr>
        <w:t xml:space="preserve">contact </w:t>
      </w:r>
      <w:r w:rsidR="00581D66">
        <w:rPr>
          <w:bCs/>
          <w:sz w:val="22"/>
          <w:szCs w:val="22"/>
          <w14:ligatures w14:val="none"/>
        </w:rPr>
        <w:t>the department chair</w:t>
      </w:r>
      <w:r w:rsidR="00621CA0">
        <w:rPr>
          <w:bCs/>
          <w:sz w:val="22"/>
          <w:szCs w:val="22"/>
          <w14:ligatures w14:val="none"/>
        </w:rPr>
        <w:t xml:space="preserve"> </w:t>
      </w:r>
      <w:r w:rsidRPr="00621CA0">
        <w:rPr>
          <w:bCs/>
          <w:sz w:val="22"/>
          <w:szCs w:val="22"/>
          <w14:ligatures w14:val="none"/>
        </w:rPr>
        <w:t xml:space="preserve">to let </w:t>
      </w:r>
      <w:r w:rsidR="00581D66">
        <w:rPr>
          <w:bCs/>
          <w:sz w:val="22"/>
          <w:szCs w:val="22"/>
          <w14:ligatures w14:val="none"/>
        </w:rPr>
        <w:t>them</w:t>
      </w:r>
      <w:r w:rsidRPr="00621CA0">
        <w:rPr>
          <w:bCs/>
          <w:sz w:val="22"/>
          <w:szCs w:val="22"/>
          <w14:ligatures w14:val="none"/>
        </w:rPr>
        <w:t xml:space="preserve"> know there is a chance </w:t>
      </w:r>
      <w:r w:rsidR="000A19D3">
        <w:rPr>
          <w:bCs/>
          <w:sz w:val="22"/>
          <w:szCs w:val="22"/>
          <w14:ligatures w14:val="none"/>
        </w:rPr>
        <w:t>you</w:t>
      </w:r>
      <w:r w:rsidRPr="00621CA0">
        <w:rPr>
          <w:bCs/>
          <w:sz w:val="22"/>
          <w:szCs w:val="22"/>
          <w14:ligatures w14:val="none"/>
        </w:rPr>
        <w:t xml:space="preserve"> might miss a class. If </w:t>
      </w:r>
      <w:r w:rsidR="000A19D3">
        <w:rPr>
          <w:bCs/>
          <w:sz w:val="22"/>
          <w:szCs w:val="22"/>
          <w14:ligatures w14:val="none"/>
        </w:rPr>
        <w:t>you</w:t>
      </w:r>
      <w:r w:rsidR="00621CA0">
        <w:rPr>
          <w:bCs/>
          <w:sz w:val="22"/>
          <w:szCs w:val="22"/>
          <w14:ligatures w14:val="none"/>
        </w:rPr>
        <w:t xml:space="preserve"> </w:t>
      </w:r>
      <w:r w:rsidRPr="00621CA0">
        <w:rPr>
          <w:bCs/>
          <w:sz w:val="22"/>
          <w:szCs w:val="22"/>
          <w14:ligatures w14:val="none"/>
        </w:rPr>
        <w:t xml:space="preserve">are seated on a jury and it conflicts with </w:t>
      </w:r>
      <w:r w:rsidR="000A19D3">
        <w:rPr>
          <w:bCs/>
          <w:sz w:val="22"/>
          <w:szCs w:val="22"/>
          <w14:ligatures w14:val="none"/>
        </w:rPr>
        <w:t>your</w:t>
      </w:r>
      <w:r w:rsidR="00621CA0">
        <w:rPr>
          <w:bCs/>
          <w:sz w:val="22"/>
          <w:szCs w:val="22"/>
          <w14:ligatures w14:val="none"/>
        </w:rPr>
        <w:t xml:space="preserve"> </w:t>
      </w:r>
      <w:r w:rsidRPr="00621CA0">
        <w:rPr>
          <w:bCs/>
          <w:sz w:val="22"/>
          <w:szCs w:val="22"/>
          <w14:ligatures w14:val="none"/>
        </w:rPr>
        <w:t xml:space="preserve">class time, </w:t>
      </w:r>
      <w:r w:rsidR="004A0D16">
        <w:rPr>
          <w:bCs/>
          <w:sz w:val="22"/>
          <w:szCs w:val="22"/>
          <w14:ligatures w14:val="none"/>
        </w:rPr>
        <w:t xml:space="preserve">notify your dean and </w:t>
      </w:r>
      <w:r w:rsidR="00581D66">
        <w:rPr>
          <w:bCs/>
          <w:sz w:val="22"/>
          <w:szCs w:val="22"/>
          <w14:ligatures w14:val="none"/>
        </w:rPr>
        <w:t>department chair</w:t>
      </w:r>
      <w:r w:rsidRPr="00621CA0">
        <w:rPr>
          <w:bCs/>
          <w:sz w:val="22"/>
          <w:szCs w:val="22"/>
          <w14:ligatures w14:val="none"/>
        </w:rPr>
        <w:t xml:space="preserve"> </w:t>
      </w:r>
      <w:r w:rsidR="004A0D16">
        <w:rPr>
          <w:bCs/>
          <w:sz w:val="22"/>
          <w:szCs w:val="22"/>
          <w14:ligatures w14:val="none"/>
        </w:rPr>
        <w:t>right away</w:t>
      </w:r>
      <w:r w:rsidRPr="00621CA0">
        <w:rPr>
          <w:bCs/>
          <w:sz w:val="22"/>
          <w:szCs w:val="22"/>
          <w14:ligatures w14:val="none"/>
        </w:rPr>
        <w:t xml:space="preserve">. </w:t>
      </w:r>
    </w:p>
    <w:p w14:paraId="2F3C29E6" w14:textId="6B3ADAFF" w:rsidR="00664EAE" w:rsidRPr="008E69F3" w:rsidRDefault="009F0BB9" w:rsidP="000C04D3">
      <w:pPr>
        <w:widowControl w:val="0"/>
        <w:spacing w:after="240"/>
        <w:rPr>
          <w:b/>
          <w:bCs/>
          <w:sz w:val="22"/>
          <w:szCs w:val="22"/>
          <w14:ligatures w14:val="none"/>
        </w:rPr>
      </w:pPr>
      <w:proofErr w:type="gramStart"/>
      <w:r w:rsidRPr="00621CA0">
        <w:rPr>
          <w:bCs/>
          <w:sz w:val="22"/>
          <w:szCs w:val="22"/>
          <w14:ligatures w14:val="none"/>
        </w:rPr>
        <w:lastRenderedPageBreak/>
        <w:t>In order to</w:t>
      </w:r>
      <w:proofErr w:type="gramEnd"/>
      <w:r w:rsidRPr="00621CA0">
        <w:rPr>
          <w:bCs/>
          <w:sz w:val="22"/>
          <w:szCs w:val="22"/>
          <w14:ligatures w14:val="none"/>
        </w:rPr>
        <w:t xml:space="preserve"> continue receiving </w:t>
      </w:r>
      <w:proofErr w:type="gramStart"/>
      <w:r w:rsidRPr="00621CA0">
        <w:rPr>
          <w:bCs/>
          <w:sz w:val="22"/>
          <w:szCs w:val="22"/>
          <w14:ligatures w14:val="none"/>
        </w:rPr>
        <w:t>pay</w:t>
      </w:r>
      <w:proofErr w:type="gramEnd"/>
      <w:r w:rsidRPr="00621CA0">
        <w:rPr>
          <w:bCs/>
          <w:sz w:val="22"/>
          <w:szCs w:val="22"/>
          <w14:ligatures w14:val="none"/>
        </w:rPr>
        <w:t xml:space="preserve"> from SVSU</w:t>
      </w:r>
      <w:r w:rsidR="00C122BA">
        <w:rPr>
          <w:bCs/>
          <w:sz w:val="22"/>
          <w:szCs w:val="22"/>
          <w14:ligatures w14:val="none"/>
        </w:rPr>
        <w:t xml:space="preserve"> during time missed</w:t>
      </w:r>
      <w:r w:rsidRPr="00621CA0">
        <w:rPr>
          <w:bCs/>
          <w:sz w:val="22"/>
          <w:szCs w:val="22"/>
          <w14:ligatures w14:val="none"/>
        </w:rPr>
        <w:t xml:space="preserve">, </w:t>
      </w:r>
      <w:r w:rsidR="00FE5BB0">
        <w:rPr>
          <w:bCs/>
          <w:sz w:val="22"/>
          <w:szCs w:val="22"/>
          <w14:ligatures w14:val="none"/>
        </w:rPr>
        <w:t>you</w:t>
      </w:r>
      <w:r w:rsidRPr="00621CA0">
        <w:rPr>
          <w:bCs/>
          <w:sz w:val="22"/>
          <w:szCs w:val="22"/>
          <w14:ligatures w14:val="none"/>
        </w:rPr>
        <w:t xml:space="preserve"> must provide the Jury Duty form and the check or cash received from the court to HR. </w:t>
      </w:r>
      <w:r w:rsidR="00FE5BB0">
        <w:rPr>
          <w:bCs/>
          <w:sz w:val="22"/>
          <w:szCs w:val="22"/>
          <w14:ligatures w14:val="none"/>
        </w:rPr>
        <w:t>You</w:t>
      </w:r>
      <w:r w:rsidRPr="00621CA0">
        <w:rPr>
          <w:bCs/>
          <w:sz w:val="22"/>
          <w:szCs w:val="22"/>
          <w14:ligatures w14:val="none"/>
        </w:rPr>
        <w:t xml:space="preserve"> may keep any mileage payout. Once the check/</w:t>
      </w:r>
      <w:r w:rsidR="00331A11" w:rsidRPr="00621CA0">
        <w:rPr>
          <w:bCs/>
          <w:sz w:val="22"/>
          <w:szCs w:val="22"/>
          <w14:ligatures w14:val="none"/>
        </w:rPr>
        <w:t xml:space="preserve">cash </w:t>
      </w:r>
      <w:r w:rsidR="00331A11">
        <w:rPr>
          <w:bCs/>
          <w:sz w:val="22"/>
          <w:szCs w:val="22"/>
          <w14:ligatures w14:val="none"/>
        </w:rPr>
        <w:t>is</w:t>
      </w:r>
      <w:r w:rsidR="00621CA0">
        <w:rPr>
          <w:bCs/>
          <w:sz w:val="22"/>
          <w:szCs w:val="22"/>
          <w14:ligatures w14:val="none"/>
        </w:rPr>
        <w:t xml:space="preserve"> </w:t>
      </w:r>
      <w:r w:rsidRPr="00621CA0">
        <w:rPr>
          <w:bCs/>
          <w:sz w:val="22"/>
          <w:szCs w:val="22"/>
          <w14:ligatures w14:val="none"/>
        </w:rPr>
        <w:t xml:space="preserve">received by HR, there is a Jury Duty Payment Sheet that will need to be completed. </w:t>
      </w:r>
      <w:r w:rsidR="00FE5BB0">
        <w:rPr>
          <w:bCs/>
          <w:sz w:val="22"/>
          <w:szCs w:val="22"/>
          <w14:ligatures w14:val="none"/>
        </w:rPr>
        <w:t>Direct questions</w:t>
      </w:r>
      <w:r w:rsidRPr="00621CA0">
        <w:rPr>
          <w:bCs/>
          <w:sz w:val="22"/>
          <w:szCs w:val="22"/>
          <w14:ligatures w14:val="none"/>
        </w:rPr>
        <w:t xml:space="preserve"> to Human Resources </w:t>
      </w:r>
      <w:r w:rsidR="00645FCB">
        <w:rPr>
          <w:bCs/>
          <w:sz w:val="22"/>
          <w:szCs w:val="22"/>
          <w14:ligatures w14:val="none"/>
        </w:rPr>
        <w:t>at 989-</w:t>
      </w:r>
      <w:r w:rsidRPr="00621CA0">
        <w:rPr>
          <w:bCs/>
          <w:sz w:val="22"/>
          <w:szCs w:val="22"/>
          <w14:ligatures w14:val="none"/>
        </w:rPr>
        <w:t xml:space="preserve">964-4108. </w:t>
      </w:r>
    </w:p>
    <w:p w14:paraId="0FFB8600" w14:textId="77777777" w:rsidR="0091048F" w:rsidRDefault="00FC3FD2" w:rsidP="000C04D3">
      <w:pPr>
        <w:pStyle w:val="Heading3"/>
        <w:spacing w:after="240"/>
      </w:pPr>
      <w:bookmarkStart w:id="6" w:name="Course_Cancellation"/>
      <w:r w:rsidRPr="00621CA0">
        <w:t>Course Cancellation</w:t>
      </w:r>
      <w:bookmarkEnd w:id="6"/>
      <w:r w:rsidR="0091048F">
        <w:t>s</w:t>
      </w:r>
      <w:r w:rsidR="00C122BA">
        <w:t xml:space="preserve">. </w:t>
      </w:r>
    </w:p>
    <w:p w14:paraId="38DAC530" w14:textId="577DE783" w:rsidR="00A72A92" w:rsidRPr="008E69F3" w:rsidRDefault="00FC3FD2" w:rsidP="000C04D3">
      <w:pPr>
        <w:widowControl w:val="0"/>
        <w:spacing w:after="240"/>
        <w:rPr>
          <w:b/>
          <w:bCs/>
          <w:sz w:val="22"/>
          <w:szCs w:val="22"/>
          <w14:ligatures w14:val="none"/>
        </w:rPr>
      </w:pPr>
      <w:r w:rsidRPr="00621CA0">
        <w:rPr>
          <w:sz w:val="22"/>
          <w:szCs w:val="22"/>
          <w14:ligatures w14:val="none"/>
        </w:rPr>
        <w:t xml:space="preserve">If </w:t>
      </w:r>
      <w:r w:rsidR="00C122BA">
        <w:rPr>
          <w:sz w:val="22"/>
          <w:szCs w:val="22"/>
          <w14:ligatures w14:val="none"/>
        </w:rPr>
        <w:t>you</w:t>
      </w:r>
      <w:r w:rsidR="00621CA0">
        <w:rPr>
          <w:sz w:val="22"/>
          <w:szCs w:val="22"/>
          <w14:ligatures w14:val="none"/>
        </w:rPr>
        <w:t xml:space="preserve"> </w:t>
      </w:r>
      <w:r w:rsidRPr="00621CA0">
        <w:rPr>
          <w:sz w:val="22"/>
          <w:szCs w:val="22"/>
          <w14:ligatures w14:val="none"/>
        </w:rPr>
        <w:t xml:space="preserve">accept a Section Assignment </w:t>
      </w:r>
      <w:r w:rsidR="00CF3367">
        <w:rPr>
          <w:sz w:val="22"/>
          <w:szCs w:val="22"/>
          <w14:ligatures w14:val="none"/>
        </w:rPr>
        <w:t xml:space="preserve">and sign the </w:t>
      </w:r>
      <w:proofErr w:type="gramStart"/>
      <w:r w:rsidR="00CF3367">
        <w:rPr>
          <w:sz w:val="22"/>
          <w:szCs w:val="22"/>
          <w14:ligatures w14:val="none"/>
        </w:rPr>
        <w:t xml:space="preserve">contract, </w:t>
      </w:r>
      <w:r w:rsidR="00C122BA">
        <w:rPr>
          <w:sz w:val="22"/>
          <w:szCs w:val="22"/>
          <w14:ligatures w14:val="none"/>
        </w:rPr>
        <w:t>but</w:t>
      </w:r>
      <w:proofErr w:type="gramEnd"/>
      <w:r w:rsidR="00C122BA">
        <w:rPr>
          <w:sz w:val="22"/>
          <w:szCs w:val="22"/>
          <w14:ligatures w14:val="none"/>
        </w:rPr>
        <w:t xml:space="preserve"> are</w:t>
      </w:r>
      <w:r w:rsidRPr="00621CA0">
        <w:rPr>
          <w:sz w:val="22"/>
          <w:szCs w:val="22"/>
          <w14:ligatures w14:val="none"/>
        </w:rPr>
        <w:t xml:space="preserve"> then removed from the course due to course cancellation or the course being taught by </w:t>
      </w:r>
      <w:r w:rsidR="00621CA0">
        <w:rPr>
          <w:sz w:val="22"/>
          <w:szCs w:val="22"/>
          <w14:ligatures w14:val="none"/>
        </w:rPr>
        <w:t>a full-time faculty member</w:t>
      </w:r>
      <w:r w:rsidR="00AE36D5">
        <w:rPr>
          <w:sz w:val="22"/>
          <w:szCs w:val="22"/>
          <w14:ligatures w14:val="none"/>
        </w:rPr>
        <w:t xml:space="preserve"> </w:t>
      </w:r>
      <w:r w:rsidR="00621CA0">
        <w:rPr>
          <w:sz w:val="22"/>
          <w:szCs w:val="22"/>
          <w14:ligatures w14:val="none"/>
        </w:rPr>
        <w:t xml:space="preserve">and </w:t>
      </w:r>
      <w:r w:rsidR="00C122BA">
        <w:rPr>
          <w:sz w:val="22"/>
          <w:szCs w:val="22"/>
          <w14:ligatures w14:val="none"/>
        </w:rPr>
        <w:t>you</w:t>
      </w:r>
      <w:r w:rsidRPr="00621CA0">
        <w:rPr>
          <w:sz w:val="22"/>
          <w:szCs w:val="22"/>
          <w14:ligatures w14:val="none"/>
        </w:rPr>
        <w:t xml:space="preserve"> are not given another course to replace it, </w:t>
      </w:r>
      <w:r w:rsidR="00C122BA">
        <w:rPr>
          <w:sz w:val="22"/>
          <w:szCs w:val="22"/>
          <w14:ligatures w14:val="none"/>
        </w:rPr>
        <w:t>you</w:t>
      </w:r>
      <w:r w:rsidRPr="00621CA0">
        <w:rPr>
          <w:sz w:val="22"/>
          <w:szCs w:val="22"/>
          <w14:ligatures w14:val="none"/>
        </w:rPr>
        <w:t xml:space="preserve"> will receive a $75.00 honorarium.</w:t>
      </w:r>
    </w:p>
    <w:p w14:paraId="6544A2C4" w14:textId="627416B5" w:rsidR="00241EA6" w:rsidRPr="008E69F3" w:rsidRDefault="00FC3FD2" w:rsidP="008E69F3">
      <w:pPr>
        <w:pStyle w:val="Heading3"/>
        <w:spacing w:after="240"/>
      </w:pPr>
      <w:r w:rsidRPr="00621CA0">
        <w:t xml:space="preserve">Compensation </w:t>
      </w:r>
      <w:r w:rsidR="00621CA0">
        <w:t>Pay Scale</w:t>
      </w:r>
      <w:r w:rsidR="00241EA6">
        <w:t xml:space="preserve"> (as of January 1, 2026)</w:t>
      </w:r>
    </w:p>
    <w:tbl>
      <w:tblPr>
        <w:tblW w:w="0" w:type="auto"/>
        <w:shd w:val="clear" w:color="auto" w:fill="FFFFFF"/>
        <w:tblCellMar>
          <w:left w:w="0" w:type="dxa"/>
          <w:right w:w="0" w:type="dxa"/>
        </w:tblCellMar>
        <w:tblLook w:val="04A0" w:firstRow="1" w:lastRow="0" w:firstColumn="1" w:lastColumn="0" w:noHBand="0" w:noVBand="1"/>
      </w:tblPr>
      <w:tblGrid>
        <w:gridCol w:w="1190"/>
        <w:gridCol w:w="2456"/>
        <w:gridCol w:w="2526"/>
        <w:gridCol w:w="1745"/>
        <w:gridCol w:w="1353"/>
      </w:tblGrid>
      <w:tr w:rsidR="00241EA6" w:rsidRPr="00241EA6" w14:paraId="5D06F525" w14:textId="77777777">
        <w:trPr>
          <w:trHeight w:val="300"/>
        </w:trPr>
        <w:tc>
          <w:tcPr>
            <w:tcW w:w="1190" w:type="dxa"/>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152524A7" w14:textId="77777777" w:rsidR="00241EA6" w:rsidRPr="00241EA6" w:rsidRDefault="00241EA6" w:rsidP="000C04D3">
            <w:pPr>
              <w:widowControl w:val="0"/>
              <w:spacing w:after="240"/>
              <w:rPr>
                <w:sz w:val="22"/>
                <w:szCs w:val="22"/>
                <w14:ligatures w14:val="none"/>
              </w:rPr>
            </w:pPr>
            <w:r w:rsidRPr="00241EA6">
              <w:rPr>
                <w:b/>
                <w:bCs/>
                <w:sz w:val="22"/>
                <w:szCs w:val="22"/>
                <w14:ligatures w14:val="none"/>
              </w:rPr>
              <w:t>Pay Scale</w:t>
            </w:r>
            <w:r w:rsidRPr="00241EA6">
              <w:rPr>
                <w:sz w:val="22"/>
                <w:szCs w:val="22"/>
                <w14:ligatures w14:val="none"/>
              </w:rPr>
              <w:t> </w:t>
            </w:r>
          </w:p>
        </w:tc>
        <w:tc>
          <w:tcPr>
            <w:tcW w:w="2456" w:type="dxa"/>
            <w:tcBorders>
              <w:top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4CFBE047" w14:textId="77777777" w:rsidR="00241EA6" w:rsidRPr="00241EA6" w:rsidRDefault="00241EA6" w:rsidP="000C04D3">
            <w:pPr>
              <w:widowControl w:val="0"/>
              <w:spacing w:after="240"/>
              <w:rPr>
                <w:sz w:val="22"/>
                <w:szCs w:val="22"/>
                <w14:ligatures w14:val="none"/>
              </w:rPr>
            </w:pPr>
            <w:r w:rsidRPr="00241EA6">
              <w:rPr>
                <w:b/>
                <w:bCs/>
                <w:sz w:val="22"/>
                <w:szCs w:val="22"/>
                <w14:ligatures w14:val="none"/>
              </w:rPr>
              <w:t>Degree Level</w:t>
            </w:r>
            <w:r w:rsidRPr="00241EA6">
              <w:rPr>
                <w:sz w:val="22"/>
                <w:szCs w:val="22"/>
                <w14:ligatures w14:val="none"/>
              </w:rPr>
              <w:t> </w:t>
            </w:r>
          </w:p>
        </w:tc>
        <w:tc>
          <w:tcPr>
            <w:tcW w:w="2526" w:type="dxa"/>
            <w:tcBorders>
              <w:top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75D7D3D0" w14:textId="77777777" w:rsidR="00241EA6" w:rsidRPr="00241EA6" w:rsidRDefault="00241EA6" w:rsidP="000C04D3">
            <w:pPr>
              <w:widowControl w:val="0"/>
              <w:spacing w:after="240"/>
              <w:rPr>
                <w:sz w:val="22"/>
                <w:szCs w:val="22"/>
                <w14:ligatures w14:val="none"/>
              </w:rPr>
            </w:pPr>
            <w:r w:rsidRPr="00241EA6">
              <w:rPr>
                <w:b/>
                <w:bCs/>
                <w:sz w:val="22"/>
                <w:szCs w:val="22"/>
                <w14:ligatures w14:val="none"/>
              </w:rPr>
              <w:t>Semester Experience at SVSU</w:t>
            </w:r>
            <w:r w:rsidRPr="00241EA6">
              <w:rPr>
                <w:sz w:val="22"/>
                <w:szCs w:val="22"/>
                <w14:ligatures w14:val="none"/>
              </w:rPr>
              <w:t> </w:t>
            </w:r>
          </w:p>
        </w:tc>
        <w:tc>
          <w:tcPr>
            <w:tcW w:w="1745" w:type="dxa"/>
            <w:tcBorders>
              <w:top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73E5D276" w14:textId="77777777" w:rsidR="00241EA6" w:rsidRPr="00241EA6" w:rsidRDefault="00241EA6" w:rsidP="000C04D3">
            <w:pPr>
              <w:widowControl w:val="0"/>
              <w:spacing w:after="240"/>
              <w:rPr>
                <w:sz w:val="22"/>
                <w:szCs w:val="22"/>
                <w14:ligatures w14:val="none"/>
              </w:rPr>
            </w:pPr>
            <w:r w:rsidRPr="00241EA6">
              <w:rPr>
                <w:b/>
                <w:bCs/>
                <w:sz w:val="22"/>
                <w:szCs w:val="22"/>
                <w14:ligatures w14:val="none"/>
              </w:rPr>
              <w:t>Pay/Credit Hour</w:t>
            </w:r>
            <w:r w:rsidRPr="00241EA6">
              <w:rPr>
                <w:sz w:val="22"/>
                <w:szCs w:val="22"/>
                <w14:ligatures w14:val="none"/>
              </w:rPr>
              <w:t> </w:t>
            </w:r>
          </w:p>
        </w:tc>
        <w:tc>
          <w:tcPr>
            <w:tcW w:w="1353" w:type="dxa"/>
            <w:tcBorders>
              <w:top w:val="single" w:sz="8" w:space="0" w:color="auto"/>
              <w:bottom w:val="single" w:sz="8" w:space="0" w:color="auto"/>
              <w:right w:val="single" w:sz="8" w:space="0" w:color="auto"/>
            </w:tcBorders>
            <w:shd w:val="clear" w:color="auto" w:fill="FFFFFF"/>
            <w:hideMark/>
          </w:tcPr>
          <w:p w14:paraId="52C7FB77" w14:textId="77777777" w:rsidR="00241EA6" w:rsidRPr="00241EA6" w:rsidRDefault="00241EA6" w:rsidP="000C04D3">
            <w:pPr>
              <w:widowControl w:val="0"/>
              <w:spacing w:after="240"/>
              <w:rPr>
                <w:sz w:val="22"/>
                <w:szCs w:val="22"/>
                <w14:ligatures w14:val="none"/>
              </w:rPr>
            </w:pPr>
            <w:r w:rsidRPr="00241EA6">
              <w:rPr>
                <w:b/>
                <w:bCs/>
                <w:sz w:val="22"/>
                <w:szCs w:val="22"/>
                <w14:ligatures w14:val="none"/>
              </w:rPr>
              <w:t>Writing Intensive*</w:t>
            </w:r>
          </w:p>
        </w:tc>
      </w:tr>
      <w:tr w:rsidR="00241EA6" w:rsidRPr="00241EA6" w14:paraId="258AD7C8" w14:textId="77777777">
        <w:trPr>
          <w:trHeight w:val="300"/>
        </w:trPr>
        <w:tc>
          <w:tcPr>
            <w:tcW w:w="1190" w:type="dxa"/>
            <w:tcBorders>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6EF78260" w14:textId="77777777" w:rsidR="00241EA6" w:rsidRPr="00241EA6" w:rsidRDefault="00241EA6" w:rsidP="000C04D3">
            <w:pPr>
              <w:widowControl w:val="0"/>
              <w:spacing w:after="240"/>
              <w:rPr>
                <w:sz w:val="22"/>
                <w:szCs w:val="22"/>
                <w14:ligatures w14:val="none"/>
              </w:rPr>
            </w:pPr>
            <w:r w:rsidRPr="00241EA6">
              <w:rPr>
                <w:sz w:val="22"/>
                <w:szCs w:val="22"/>
                <w14:ligatures w14:val="none"/>
              </w:rPr>
              <w:t>One </w:t>
            </w:r>
          </w:p>
        </w:tc>
        <w:tc>
          <w:tcPr>
            <w:tcW w:w="245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28519955" w14:textId="77777777" w:rsidR="00241EA6" w:rsidRPr="00241EA6" w:rsidRDefault="00241EA6" w:rsidP="000C04D3">
            <w:pPr>
              <w:widowControl w:val="0"/>
              <w:spacing w:after="240"/>
              <w:rPr>
                <w:sz w:val="22"/>
                <w:szCs w:val="22"/>
                <w14:ligatures w14:val="none"/>
              </w:rPr>
            </w:pPr>
            <w:r w:rsidRPr="00241EA6">
              <w:rPr>
                <w:sz w:val="22"/>
                <w:szCs w:val="22"/>
                <w14:ligatures w14:val="none"/>
              </w:rPr>
              <w:t>Bachelor’s </w:t>
            </w:r>
          </w:p>
        </w:tc>
        <w:tc>
          <w:tcPr>
            <w:tcW w:w="252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5D74207A" w14:textId="77777777" w:rsidR="00241EA6" w:rsidRPr="00241EA6" w:rsidRDefault="00241EA6" w:rsidP="000C04D3">
            <w:pPr>
              <w:widowControl w:val="0"/>
              <w:spacing w:after="240"/>
              <w:rPr>
                <w:sz w:val="22"/>
                <w:szCs w:val="22"/>
                <w14:ligatures w14:val="none"/>
              </w:rPr>
            </w:pPr>
            <w:r w:rsidRPr="00241EA6">
              <w:rPr>
                <w:sz w:val="22"/>
                <w:szCs w:val="22"/>
                <w14:ligatures w14:val="none"/>
              </w:rPr>
              <w:t>0-3 semesters </w:t>
            </w:r>
          </w:p>
        </w:tc>
        <w:tc>
          <w:tcPr>
            <w:tcW w:w="1745"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4B0ED6EA" w14:textId="77777777" w:rsidR="00241EA6" w:rsidRPr="00241EA6" w:rsidRDefault="00241EA6" w:rsidP="000C04D3">
            <w:pPr>
              <w:widowControl w:val="0"/>
              <w:spacing w:after="240"/>
              <w:rPr>
                <w:sz w:val="22"/>
                <w:szCs w:val="22"/>
                <w14:ligatures w14:val="none"/>
              </w:rPr>
            </w:pPr>
            <w:r w:rsidRPr="00241EA6">
              <w:rPr>
                <w:sz w:val="22"/>
                <w:szCs w:val="22"/>
                <w14:ligatures w14:val="none"/>
              </w:rPr>
              <w:t>$800</w:t>
            </w:r>
          </w:p>
        </w:tc>
        <w:tc>
          <w:tcPr>
            <w:tcW w:w="1353" w:type="dxa"/>
            <w:tcBorders>
              <w:bottom w:val="single" w:sz="8" w:space="0" w:color="auto"/>
              <w:right w:val="single" w:sz="8" w:space="0" w:color="auto"/>
            </w:tcBorders>
            <w:shd w:val="clear" w:color="auto" w:fill="FFFFFF"/>
            <w:hideMark/>
          </w:tcPr>
          <w:p w14:paraId="1357ACBF" w14:textId="77777777" w:rsidR="00241EA6" w:rsidRPr="00241EA6" w:rsidRDefault="00241EA6" w:rsidP="000C04D3">
            <w:pPr>
              <w:widowControl w:val="0"/>
              <w:spacing w:after="240"/>
              <w:rPr>
                <w:sz w:val="22"/>
                <w:szCs w:val="22"/>
                <w14:ligatures w14:val="none"/>
              </w:rPr>
            </w:pPr>
            <w:r w:rsidRPr="00241EA6">
              <w:rPr>
                <w:sz w:val="22"/>
                <w:szCs w:val="22"/>
                <w14:ligatures w14:val="none"/>
              </w:rPr>
              <w:t>$875</w:t>
            </w:r>
          </w:p>
        </w:tc>
      </w:tr>
      <w:tr w:rsidR="00241EA6" w:rsidRPr="00241EA6" w14:paraId="69EB1E35" w14:textId="77777777">
        <w:trPr>
          <w:trHeight w:val="300"/>
        </w:trPr>
        <w:tc>
          <w:tcPr>
            <w:tcW w:w="1190" w:type="dxa"/>
            <w:tcBorders>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5A84D691" w14:textId="77777777" w:rsidR="00241EA6" w:rsidRPr="00241EA6" w:rsidRDefault="00241EA6" w:rsidP="000C04D3">
            <w:pPr>
              <w:widowControl w:val="0"/>
              <w:spacing w:after="240"/>
              <w:rPr>
                <w:sz w:val="22"/>
                <w:szCs w:val="22"/>
                <w14:ligatures w14:val="none"/>
              </w:rPr>
            </w:pPr>
            <w:r w:rsidRPr="00241EA6">
              <w:rPr>
                <w:sz w:val="22"/>
                <w:szCs w:val="22"/>
                <w14:ligatures w14:val="none"/>
              </w:rPr>
              <w:t>Two </w:t>
            </w:r>
          </w:p>
        </w:tc>
        <w:tc>
          <w:tcPr>
            <w:tcW w:w="245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35285A62" w14:textId="77777777" w:rsidR="00241EA6" w:rsidRPr="00241EA6" w:rsidRDefault="00241EA6" w:rsidP="000C04D3">
            <w:pPr>
              <w:widowControl w:val="0"/>
              <w:spacing w:after="240"/>
              <w:rPr>
                <w:sz w:val="22"/>
                <w:szCs w:val="22"/>
                <w14:ligatures w14:val="none"/>
              </w:rPr>
            </w:pPr>
            <w:r w:rsidRPr="00241EA6">
              <w:rPr>
                <w:sz w:val="22"/>
                <w:szCs w:val="22"/>
                <w14:ligatures w14:val="none"/>
              </w:rPr>
              <w:t>Master’s or BFA </w:t>
            </w:r>
          </w:p>
        </w:tc>
        <w:tc>
          <w:tcPr>
            <w:tcW w:w="252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6820360B" w14:textId="77777777" w:rsidR="00241EA6" w:rsidRPr="00241EA6" w:rsidRDefault="00241EA6" w:rsidP="000C04D3">
            <w:pPr>
              <w:widowControl w:val="0"/>
              <w:spacing w:after="240"/>
              <w:rPr>
                <w:sz w:val="22"/>
                <w:szCs w:val="22"/>
                <w14:ligatures w14:val="none"/>
              </w:rPr>
            </w:pPr>
            <w:r w:rsidRPr="00241EA6">
              <w:rPr>
                <w:sz w:val="22"/>
                <w:szCs w:val="22"/>
                <w14:ligatures w14:val="none"/>
              </w:rPr>
              <w:t>0-3 semesters </w:t>
            </w:r>
          </w:p>
        </w:tc>
        <w:tc>
          <w:tcPr>
            <w:tcW w:w="1745"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36C63909" w14:textId="77777777" w:rsidR="00241EA6" w:rsidRPr="00241EA6" w:rsidRDefault="00241EA6" w:rsidP="000C04D3">
            <w:pPr>
              <w:widowControl w:val="0"/>
              <w:spacing w:after="240"/>
              <w:rPr>
                <w:sz w:val="22"/>
                <w:szCs w:val="22"/>
                <w14:ligatures w14:val="none"/>
              </w:rPr>
            </w:pPr>
            <w:r w:rsidRPr="00241EA6">
              <w:rPr>
                <w:sz w:val="22"/>
                <w:szCs w:val="22"/>
                <w14:ligatures w14:val="none"/>
              </w:rPr>
              <w:t>$825</w:t>
            </w:r>
          </w:p>
        </w:tc>
        <w:tc>
          <w:tcPr>
            <w:tcW w:w="1353" w:type="dxa"/>
            <w:tcBorders>
              <w:bottom w:val="single" w:sz="8" w:space="0" w:color="auto"/>
              <w:right w:val="single" w:sz="8" w:space="0" w:color="auto"/>
            </w:tcBorders>
            <w:shd w:val="clear" w:color="auto" w:fill="FFFFFF"/>
            <w:hideMark/>
          </w:tcPr>
          <w:p w14:paraId="6D86DD77" w14:textId="77777777" w:rsidR="00241EA6" w:rsidRPr="00241EA6" w:rsidRDefault="00241EA6" w:rsidP="000C04D3">
            <w:pPr>
              <w:widowControl w:val="0"/>
              <w:spacing w:after="240"/>
              <w:rPr>
                <w:sz w:val="22"/>
                <w:szCs w:val="22"/>
                <w14:ligatures w14:val="none"/>
              </w:rPr>
            </w:pPr>
            <w:r w:rsidRPr="00241EA6">
              <w:rPr>
                <w:sz w:val="22"/>
                <w:szCs w:val="22"/>
                <w14:ligatures w14:val="none"/>
              </w:rPr>
              <w:t>$900</w:t>
            </w:r>
          </w:p>
        </w:tc>
      </w:tr>
      <w:tr w:rsidR="00241EA6" w:rsidRPr="00241EA6" w14:paraId="65889107" w14:textId="77777777">
        <w:trPr>
          <w:trHeight w:val="300"/>
        </w:trPr>
        <w:tc>
          <w:tcPr>
            <w:tcW w:w="1190" w:type="dxa"/>
            <w:tcBorders>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7BF2BA61" w14:textId="77777777" w:rsidR="00241EA6" w:rsidRPr="00241EA6" w:rsidRDefault="00241EA6" w:rsidP="000C04D3">
            <w:pPr>
              <w:widowControl w:val="0"/>
              <w:spacing w:after="240"/>
              <w:rPr>
                <w:sz w:val="22"/>
                <w:szCs w:val="22"/>
                <w14:ligatures w14:val="none"/>
              </w:rPr>
            </w:pPr>
            <w:r w:rsidRPr="00241EA6">
              <w:rPr>
                <w:sz w:val="22"/>
                <w:szCs w:val="22"/>
                <w14:ligatures w14:val="none"/>
              </w:rPr>
              <w:t>Three </w:t>
            </w:r>
          </w:p>
        </w:tc>
        <w:tc>
          <w:tcPr>
            <w:tcW w:w="245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29E5275B" w14:textId="77777777" w:rsidR="00241EA6" w:rsidRPr="00241EA6" w:rsidRDefault="00241EA6" w:rsidP="000C04D3">
            <w:pPr>
              <w:widowControl w:val="0"/>
              <w:spacing w:after="240"/>
              <w:rPr>
                <w:sz w:val="22"/>
                <w:szCs w:val="22"/>
                <w14:ligatures w14:val="none"/>
              </w:rPr>
            </w:pPr>
            <w:r w:rsidRPr="00241EA6">
              <w:rPr>
                <w:sz w:val="22"/>
                <w:szCs w:val="22"/>
                <w14:ligatures w14:val="none"/>
              </w:rPr>
              <w:t>All Bachelor’s or Master’s </w:t>
            </w:r>
          </w:p>
        </w:tc>
        <w:tc>
          <w:tcPr>
            <w:tcW w:w="252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57239B4F" w14:textId="77777777" w:rsidR="00241EA6" w:rsidRPr="00241EA6" w:rsidRDefault="00241EA6" w:rsidP="000C04D3">
            <w:pPr>
              <w:widowControl w:val="0"/>
              <w:spacing w:after="240"/>
              <w:rPr>
                <w:sz w:val="22"/>
                <w:szCs w:val="22"/>
                <w14:ligatures w14:val="none"/>
              </w:rPr>
            </w:pPr>
            <w:r w:rsidRPr="00241EA6">
              <w:rPr>
                <w:sz w:val="22"/>
                <w:szCs w:val="22"/>
                <w14:ligatures w14:val="none"/>
              </w:rPr>
              <w:t>4-6 semesters </w:t>
            </w:r>
          </w:p>
        </w:tc>
        <w:tc>
          <w:tcPr>
            <w:tcW w:w="1745"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0C0A09F5" w14:textId="77777777" w:rsidR="00241EA6" w:rsidRPr="00241EA6" w:rsidRDefault="00241EA6" w:rsidP="000C04D3">
            <w:pPr>
              <w:widowControl w:val="0"/>
              <w:spacing w:after="240"/>
              <w:rPr>
                <w:sz w:val="22"/>
                <w:szCs w:val="22"/>
                <w14:ligatures w14:val="none"/>
              </w:rPr>
            </w:pPr>
            <w:r w:rsidRPr="00241EA6">
              <w:rPr>
                <w:sz w:val="22"/>
                <w:szCs w:val="22"/>
                <w14:ligatures w14:val="none"/>
              </w:rPr>
              <w:t>$825</w:t>
            </w:r>
          </w:p>
        </w:tc>
        <w:tc>
          <w:tcPr>
            <w:tcW w:w="1353" w:type="dxa"/>
            <w:tcBorders>
              <w:bottom w:val="single" w:sz="8" w:space="0" w:color="auto"/>
              <w:right w:val="single" w:sz="8" w:space="0" w:color="auto"/>
            </w:tcBorders>
            <w:shd w:val="clear" w:color="auto" w:fill="FFFFFF"/>
            <w:hideMark/>
          </w:tcPr>
          <w:p w14:paraId="782CB0D3" w14:textId="77777777" w:rsidR="00241EA6" w:rsidRPr="00241EA6" w:rsidRDefault="00241EA6" w:rsidP="000C04D3">
            <w:pPr>
              <w:widowControl w:val="0"/>
              <w:spacing w:after="240"/>
              <w:rPr>
                <w:sz w:val="22"/>
                <w:szCs w:val="22"/>
                <w14:ligatures w14:val="none"/>
              </w:rPr>
            </w:pPr>
            <w:r w:rsidRPr="00241EA6">
              <w:rPr>
                <w:sz w:val="22"/>
                <w:szCs w:val="22"/>
                <w14:ligatures w14:val="none"/>
              </w:rPr>
              <w:t>$900</w:t>
            </w:r>
          </w:p>
        </w:tc>
      </w:tr>
      <w:tr w:rsidR="00241EA6" w:rsidRPr="00241EA6" w14:paraId="375BB01D" w14:textId="77777777">
        <w:trPr>
          <w:trHeight w:val="300"/>
        </w:trPr>
        <w:tc>
          <w:tcPr>
            <w:tcW w:w="1190" w:type="dxa"/>
            <w:tcBorders>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4330957B" w14:textId="77777777" w:rsidR="00241EA6" w:rsidRPr="00241EA6" w:rsidRDefault="00241EA6" w:rsidP="000C04D3">
            <w:pPr>
              <w:widowControl w:val="0"/>
              <w:spacing w:after="240"/>
              <w:rPr>
                <w:sz w:val="22"/>
                <w:szCs w:val="22"/>
                <w14:ligatures w14:val="none"/>
              </w:rPr>
            </w:pPr>
            <w:r w:rsidRPr="00241EA6">
              <w:rPr>
                <w:sz w:val="22"/>
                <w:szCs w:val="22"/>
                <w14:ligatures w14:val="none"/>
              </w:rPr>
              <w:t>Four </w:t>
            </w:r>
          </w:p>
        </w:tc>
        <w:tc>
          <w:tcPr>
            <w:tcW w:w="245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39E364A7" w14:textId="77777777" w:rsidR="00241EA6" w:rsidRPr="00241EA6" w:rsidRDefault="00241EA6" w:rsidP="000C04D3">
            <w:pPr>
              <w:widowControl w:val="0"/>
              <w:spacing w:after="240"/>
              <w:rPr>
                <w:sz w:val="22"/>
                <w:szCs w:val="22"/>
                <w14:ligatures w14:val="none"/>
              </w:rPr>
            </w:pPr>
            <w:r w:rsidRPr="00241EA6">
              <w:rPr>
                <w:sz w:val="22"/>
                <w:szCs w:val="22"/>
                <w14:ligatures w14:val="none"/>
              </w:rPr>
              <w:t>All Bachelor’s or Masters </w:t>
            </w:r>
          </w:p>
        </w:tc>
        <w:tc>
          <w:tcPr>
            <w:tcW w:w="252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639933C2" w14:textId="77777777" w:rsidR="00241EA6" w:rsidRPr="00241EA6" w:rsidRDefault="00241EA6" w:rsidP="000C04D3">
            <w:pPr>
              <w:widowControl w:val="0"/>
              <w:spacing w:after="240"/>
              <w:rPr>
                <w:sz w:val="22"/>
                <w:szCs w:val="22"/>
                <w14:ligatures w14:val="none"/>
              </w:rPr>
            </w:pPr>
            <w:r w:rsidRPr="00241EA6">
              <w:rPr>
                <w:sz w:val="22"/>
                <w:szCs w:val="22"/>
                <w14:ligatures w14:val="none"/>
              </w:rPr>
              <w:t>7-9 semesters </w:t>
            </w:r>
          </w:p>
        </w:tc>
        <w:tc>
          <w:tcPr>
            <w:tcW w:w="1745"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07637232" w14:textId="77777777" w:rsidR="00241EA6" w:rsidRPr="00241EA6" w:rsidRDefault="00241EA6" w:rsidP="000C04D3">
            <w:pPr>
              <w:widowControl w:val="0"/>
              <w:spacing w:after="240"/>
              <w:rPr>
                <w:sz w:val="22"/>
                <w:szCs w:val="22"/>
                <w14:ligatures w14:val="none"/>
              </w:rPr>
            </w:pPr>
            <w:r w:rsidRPr="00241EA6">
              <w:rPr>
                <w:sz w:val="22"/>
                <w:szCs w:val="22"/>
                <w14:ligatures w14:val="none"/>
              </w:rPr>
              <w:t>$850</w:t>
            </w:r>
          </w:p>
        </w:tc>
        <w:tc>
          <w:tcPr>
            <w:tcW w:w="1353" w:type="dxa"/>
            <w:tcBorders>
              <w:bottom w:val="single" w:sz="8" w:space="0" w:color="auto"/>
              <w:right w:val="single" w:sz="8" w:space="0" w:color="auto"/>
            </w:tcBorders>
            <w:shd w:val="clear" w:color="auto" w:fill="FFFFFF"/>
            <w:hideMark/>
          </w:tcPr>
          <w:p w14:paraId="0D209E0A" w14:textId="77777777" w:rsidR="00241EA6" w:rsidRPr="00241EA6" w:rsidRDefault="00241EA6" w:rsidP="000C04D3">
            <w:pPr>
              <w:widowControl w:val="0"/>
              <w:spacing w:after="240"/>
              <w:rPr>
                <w:sz w:val="22"/>
                <w:szCs w:val="22"/>
                <w14:ligatures w14:val="none"/>
              </w:rPr>
            </w:pPr>
            <w:r w:rsidRPr="00241EA6">
              <w:rPr>
                <w:sz w:val="22"/>
                <w:szCs w:val="22"/>
                <w14:ligatures w14:val="none"/>
              </w:rPr>
              <w:t>$925</w:t>
            </w:r>
          </w:p>
        </w:tc>
      </w:tr>
      <w:tr w:rsidR="00241EA6" w:rsidRPr="00241EA6" w14:paraId="63E3753C" w14:textId="77777777">
        <w:trPr>
          <w:trHeight w:val="300"/>
        </w:trPr>
        <w:tc>
          <w:tcPr>
            <w:tcW w:w="1190" w:type="dxa"/>
            <w:tcBorders>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53801124" w14:textId="77777777" w:rsidR="00241EA6" w:rsidRPr="00241EA6" w:rsidRDefault="00241EA6" w:rsidP="000C04D3">
            <w:pPr>
              <w:widowControl w:val="0"/>
              <w:spacing w:after="240"/>
              <w:rPr>
                <w:sz w:val="22"/>
                <w:szCs w:val="22"/>
                <w14:ligatures w14:val="none"/>
              </w:rPr>
            </w:pPr>
            <w:r w:rsidRPr="00241EA6">
              <w:rPr>
                <w:sz w:val="22"/>
                <w:szCs w:val="22"/>
                <w14:ligatures w14:val="none"/>
              </w:rPr>
              <w:t>Five </w:t>
            </w:r>
          </w:p>
        </w:tc>
        <w:tc>
          <w:tcPr>
            <w:tcW w:w="245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731E6C4A" w14:textId="77777777" w:rsidR="00241EA6" w:rsidRPr="00241EA6" w:rsidRDefault="00241EA6" w:rsidP="000C04D3">
            <w:pPr>
              <w:widowControl w:val="0"/>
              <w:spacing w:after="240"/>
              <w:rPr>
                <w:sz w:val="22"/>
                <w:szCs w:val="22"/>
                <w14:ligatures w14:val="none"/>
              </w:rPr>
            </w:pPr>
            <w:r w:rsidRPr="00241EA6">
              <w:rPr>
                <w:sz w:val="22"/>
                <w:szCs w:val="22"/>
                <w14:ligatures w14:val="none"/>
              </w:rPr>
              <w:t>All Bachelor’s or Master’s </w:t>
            </w:r>
          </w:p>
        </w:tc>
        <w:tc>
          <w:tcPr>
            <w:tcW w:w="252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712D4765" w14:textId="77777777" w:rsidR="00241EA6" w:rsidRPr="00241EA6" w:rsidRDefault="00241EA6" w:rsidP="000C04D3">
            <w:pPr>
              <w:widowControl w:val="0"/>
              <w:spacing w:after="240"/>
              <w:rPr>
                <w:sz w:val="22"/>
                <w:szCs w:val="22"/>
                <w14:ligatures w14:val="none"/>
              </w:rPr>
            </w:pPr>
            <w:r w:rsidRPr="00241EA6">
              <w:rPr>
                <w:sz w:val="22"/>
                <w:szCs w:val="22"/>
                <w14:ligatures w14:val="none"/>
              </w:rPr>
              <w:t>10+ semesters </w:t>
            </w:r>
          </w:p>
        </w:tc>
        <w:tc>
          <w:tcPr>
            <w:tcW w:w="1745"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7118D8E9" w14:textId="77777777" w:rsidR="00241EA6" w:rsidRPr="00241EA6" w:rsidRDefault="00241EA6" w:rsidP="000C04D3">
            <w:pPr>
              <w:widowControl w:val="0"/>
              <w:spacing w:after="240"/>
              <w:rPr>
                <w:sz w:val="22"/>
                <w:szCs w:val="22"/>
                <w14:ligatures w14:val="none"/>
              </w:rPr>
            </w:pPr>
            <w:r w:rsidRPr="00241EA6">
              <w:rPr>
                <w:sz w:val="22"/>
                <w:szCs w:val="22"/>
                <w14:ligatures w14:val="none"/>
              </w:rPr>
              <w:t>$875</w:t>
            </w:r>
          </w:p>
        </w:tc>
        <w:tc>
          <w:tcPr>
            <w:tcW w:w="1353" w:type="dxa"/>
            <w:tcBorders>
              <w:bottom w:val="single" w:sz="8" w:space="0" w:color="auto"/>
              <w:right w:val="single" w:sz="8" w:space="0" w:color="auto"/>
            </w:tcBorders>
            <w:shd w:val="clear" w:color="auto" w:fill="FFFFFF"/>
            <w:hideMark/>
          </w:tcPr>
          <w:p w14:paraId="61466026" w14:textId="77777777" w:rsidR="00241EA6" w:rsidRPr="00241EA6" w:rsidRDefault="00241EA6" w:rsidP="000C04D3">
            <w:pPr>
              <w:widowControl w:val="0"/>
              <w:spacing w:after="240"/>
              <w:rPr>
                <w:sz w:val="22"/>
                <w:szCs w:val="22"/>
                <w14:ligatures w14:val="none"/>
              </w:rPr>
            </w:pPr>
            <w:r w:rsidRPr="00241EA6">
              <w:rPr>
                <w:sz w:val="22"/>
                <w:szCs w:val="22"/>
                <w14:ligatures w14:val="none"/>
              </w:rPr>
              <w:t>$950</w:t>
            </w:r>
          </w:p>
        </w:tc>
      </w:tr>
      <w:tr w:rsidR="00241EA6" w:rsidRPr="00241EA6" w14:paraId="2797AF22" w14:textId="77777777">
        <w:trPr>
          <w:trHeight w:val="300"/>
        </w:trPr>
        <w:tc>
          <w:tcPr>
            <w:tcW w:w="1190" w:type="dxa"/>
            <w:tcBorders>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28155A10" w14:textId="77777777" w:rsidR="00241EA6" w:rsidRPr="00241EA6" w:rsidRDefault="00241EA6" w:rsidP="000C04D3">
            <w:pPr>
              <w:widowControl w:val="0"/>
              <w:spacing w:after="240"/>
              <w:rPr>
                <w:sz w:val="22"/>
                <w:szCs w:val="22"/>
                <w14:ligatures w14:val="none"/>
              </w:rPr>
            </w:pPr>
            <w:r w:rsidRPr="00241EA6">
              <w:rPr>
                <w:sz w:val="22"/>
                <w:szCs w:val="22"/>
                <w14:ligatures w14:val="none"/>
              </w:rPr>
              <w:t>Six </w:t>
            </w:r>
          </w:p>
        </w:tc>
        <w:tc>
          <w:tcPr>
            <w:tcW w:w="245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562CD46E" w14:textId="77777777" w:rsidR="00241EA6" w:rsidRPr="00241EA6" w:rsidRDefault="00241EA6" w:rsidP="000C04D3">
            <w:pPr>
              <w:widowControl w:val="0"/>
              <w:spacing w:after="240"/>
              <w:rPr>
                <w:sz w:val="22"/>
                <w:szCs w:val="22"/>
                <w14:ligatures w14:val="none"/>
              </w:rPr>
            </w:pPr>
            <w:r w:rsidRPr="00241EA6">
              <w:rPr>
                <w:sz w:val="22"/>
                <w:szCs w:val="22"/>
                <w14:ligatures w14:val="none"/>
              </w:rPr>
              <w:t>Ph.D./J.D./M.D. </w:t>
            </w:r>
          </w:p>
        </w:tc>
        <w:tc>
          <w:tcPr>
            <w:tcW w:w="252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10DE57C8" w14:textId="77777777" w:rsidR="00241EA6" w:rsidRPr="00241EA6" w:rsidRDefault="00241EA6" w:rsidP="000C04D3">
            <w:pPr>
              <w:widowControl w:val="0"/>
              <w:spacing w:after="240"/>
              <w:rPr>
                <w:sz w:val="22"/>
                <w:szCs w:val="22"/>
                <w14:ligatures w14:val="none"/>
              </w:rPr>
            </w:pPr>
            <w:r w:rsidRPr="00241EA6">
              <w:rPr>
                <w:sz w:val="22"/>
                <w:szCs w:val="22"/>
                <w14:ligatures w14:val="none"/>
              </w:rPr>
              <w:t>  </w:t>
            </w:r>
          </w:p>
        </w:tc>
        <w:tc>
          <w:tcPr>
            <w:tcW w:w="1745"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3CDA42A3" w14:textId="77777777" w:rsidR="00241EA6" w:rsidRPr="00241EA6" w:rsidRDefault="00241EA6" w:rsidP="000C04D3">
            <w:pPr>
              <w:widowControl w:val="0"/>
              <w:spacing w:after="240"/>
              <w:rPr>
                <w:sz w:val="22"/>
                <w:szCs w:val="22"/>
                <w14:ligatures w14:val="none"/>
              </w:rPr>
            </w:pPr>
            <w:r w:rsidRPr="00241EA6">
              <w:rPr>
                <w:sz w:val="22"/>
                <w:szCs w:val="22"/>
                <w14:ligatures w14:val="none"/>
              </w:rPr>
              <w:t>$900</w:t>
            </w:r>
          </w:p>
        </w:tc>
        <w:tc>
          <w:tcPr>
            <w:tcW w:w="1353" w:type="dxa"/>
            <w:tcBorders>
              <w:bottom w:val="single" w:sz="8" w:space="0" w:color="auto"/>
              <w:right w:val="single" w:sz="8" w:space="0" w:color="auto"/>
            </w:tcBorders>
            <w:shd w:val="clear" w:color="auto" w:fill="FFFFFF"/>
            <w:hideMark/>
          </w:tcPr>
          <w:p w14:paraId="1C3B3CC9" w14:textId="77777777" w:rsidR="00241EA6" w:rsidRPr="00241EA6" w:rsidRDefault="00241EA6" w:rsidP="000C04D3">
            <w:pPr>
              <w:widowControl w:val="0"/>
              <w:spacing w:after="240"/>
              <w:rPr>
                <w:sz w:val="22"/>
                <w:szCs w:val="22"/>
                <w14:ligatures w14:val="none"/>
              </w:rPr>
            </w:pPr>
            <w:r w:rsidRPr="00241EA6">
              <w:rPr>
                <w:sz w:val="22"/>
                <w:szCs w:val="22"/>
                <w14:ligatures w14:val="none"/>
              </w:rPr>
              <w:t>$975</w:t>
            </w:r>
          </w:p>
        </w:tc>
      </w:tr>
    </w:tbl>
    <w:p w14:paraId="6FEBD043" w14:textId="2AF33748" w:rsidR="00FC3FD2" w:rsidRPr="00621CA0" w:rsidRDefault="00C76F6F" w:rsidP="000C04D3">
      <w:pPr>
        <w:widowControl w:val="0"/>
        <w:spacing w:after="240"/>
        <w:rPr>
          <w:sz w:val="22"/>
          <w:szCs w:val="22"/>
          <w14:ligatures w14:val="none"/>
        </w:rPr>
      </w:pPr>
      <w:r w:rsidRPr="00C76F6F">
        <w:rPr>
          <w:sz w:val="22"/>
          <w:szCs w:val="22"/>
          <w14:ligatures w14:val="none"/>
        </w:rPr>
        <w:t xml:space="preserve">*Writing Intensive Courses are English 080, </w:t>
      </w:r>
      <w:r w:rsidR="00B31A8A">
        <w:rPr>
          <w:sz w:val="22"/>
          <w:szCs w:val="22"/>
          <w14:ligatures w14:val="none"/>
        </w:rPr>
        <w:t xml:space="preserve">ENGL </w:t>
      </w:r>
      <w:r w:rsidRPr="00C76F6F">
        <w:rPr>
          <w:sz w:val="22"/>
          <w:szCs w:val="22"/>
          <w14:ligatures w14:val="none"/>
        </w:rPr>
        <w:t xml:space="preserve">111, all Communication Intensive General Education courses, </w:t>
      </w:r>
      <w:r w:rsidR="00B31A8A">
        <w:rPr>
          <w:sz w:val="22"/>
          <w:szCs w:val="22"/>
          <w14:ligatures w14:val="none"/>
        </w:rPr>
        <w:t xml:space="preserve">and </w:t>
      </w:r>
      <w:r w:rsidRPr="00C76F6F">
        <w:rPr>
          <w:sz w:val="22"/>
          <w:szCs w:val="22"/>
          <w14:ligatures w14:val="none"/>
        </w:rPr>
        <w:t xml:space="preserve">all Category 1 and Category 10 </w:t>
      </w:r>
      <w:r w:rsidR="00B31A8A">
        <w:rPr>
          <w:sz w:val="22"/>
          <w:szCs w:val="22"/>
          <w14:ligatures w14:val="none"/>
        </w:rPr>
        <w:t xml:space="preserve">General Education </w:t>
      </w:r>
      <w:r w:rsidRPr="00C76F6F">
        <w:rPr>
          <w:sz w:val="22"/>
          <w:szCs w:val="22"/>
          <w14:ligatures w14:val="none"/>
        </w:rPr>
        <w:t>courses</w:t>
      </w:r>
      <w:r w:rsidR="00B31A8A">
        <w:rPr>
          <w:sz w:val="22"/>
          <w:szCs w:val="22"/>
          <w14:ligatures w14:val="none"/>
        </w:rPr>
        <w:t>.</w:t>
      </w:r>
    </w:p>
    <w:p w14:paraId="703899E5" w14:textId="1F11F62A" w:rsidR="00B31A8A" w:rsidRPr="008E69F3" w:rsidRDefault="008E69F3" w:rsidP="008E69F3">
      <w:pPr>
        <w:pStyle w:val="Heading4"/>
      </w:pPr>
      <w:r>
        <w:t>Mileage</w:t>
      </w:r>
    </w:p>
    <w:p w14:paraId="6FE219B9" w14:textId="43CA321C" w:rsidR="00895FDE" w:rsidRDefault="00FC3FD2" w:rsidP="000C04D3">
      <w:pPr>
        <w:widowControl w:val="0"/>
        <w:spacing w:after="240"/>
        <w:rPr>
          <w:sz w:val="22"/>
          <w:szCs w:val="22"/>
          <w14:ligatures w14:val="none"/>
        </w:rPr>
      </w:pPr>
      <w:r w:rsidRPr="008E69F3">
        <w:rPr>
          <w:sz w:val="22"/>
          <w:szCs w:val="22"/>
          <w14:ligatures w14:val="none"/>
        </w:rPr>
        <w:t>Adjunct faculty whose mileage from their home address to campus is between 50 and 75 miles will be additionally compensated $</w:t>
      </w:r>
      <w:r w:rsidR="00C114D8" w:rsidRPr="008E69F3">
        <w:rPr>
          <w:sz w:val="22"/>
          <w:szCs w:val="22"/>
          <w14:ligatures w14:val="none"/>
        </w:rPr>
        <w:t>450</w:t>
      </w:r>
      <w:r w:rsidRPr="008E69F3">
        <w:rPr>
          <w:sz w:val="22"/>
          <w:szCs w:val="22"/>
          <w14:ligatures w14:val="none"/>
        </w:rPr>
        <w:t>.00 per course. An adjunct faculty member whose mileage from their home address to campus is 76 or more miles will be additionally compensated $</w:t>
      </w:r>
      <w:r w:rsidR="00C114D8" w:rsidRPr="008E69F3">
        <w:rPr>
          <w:sz w:val="22"/>
          <w:szCs w:val="22"/>
          <w14:ligatures w14:val="none"/>
        </w:rPr>
        <w:t>6</w:t>
      </w:r>
      <w:r w:rsidRPr="008E69F3">
        <w:rPr>
          <w:sz w:val="22"/>
          <w:szCs w:val="22"/>
          <w14:ligatures w14:val="none"/>
        </w:rPr>
        <w:t xml:space="preserve">00.00 per course. </w:t>
      </w:r>
      <w:r w:rsidR="00621CA0" w:rsidRPr="008E69F3">
        <w:rPr>
          <w:sz w:val="22"/>
          <w:szCs w:val="22"/>
          <w14:ligatures w14:val="none"/>
        </w:rPr>
        <w:t xml:space="preserve">The faculty member should </w:t>
      </w:r>
      <w:r w:rsidRPr="008E69F3">
        <w:rPr>
          <w:sz w:val="22"/>
          <w:szCs w:val="22"/>
          <w14:ligatures w14:val="none"/>
        </w:rPr>
        <w:t xml:space="preserve">notify </w:t>
      </w:r>
      <w:r w:rsidR="00621CA0" w:rsidRPr="008E69F3">
        <w:rPr>
          <w:sz w:val="22"/>
          <w:szCs w:val="22"/>
          <w14:ligatures w14:val="none"/>
        </w:rPr>
        <w:t>their d</w:t>
      </w:r>
      <w:r w:rsidRPr="008E69F3">
        <w:rPr>
          <w:sz w:val="22"/>
          <w:szCs w:val="22"/>
          <w14:ligatures w14:val="none"/>
        </w:rPr>
        <w:t xml:space="preserve">ean’s secretary to let them know </w:t>
      </w:r>
      <w:r w:rsidR="00621CA0" w:rsidRPr="008E69F3">
        <w:rPr>
          <w:sz w:val="22"/>
          <w:szCs w:val="22"/>
          <w14:ligatures w14:val="none"/>
        </w:rPr>
        <w:t>they</w:t>
      </w:r>
      <w:r w:rsidRPr="008E69F3">
        <w:rPr>
          <w:sz w:val="22"/>
          <w:szCs w:val="22"/>
          <w14:ligatures w14:val="none"/>
        </w:rPr>
        <w:t xml:space="preserve"> are eligible for the additional mileage compensation. </w:t>
      </w:r>
      <w:r w:rsidR="00132E4D" w:rsidRPr="008E69F3">
        <w:rPr>
          <w:sz w:val="22"/>
          <w:szCs w:val="22"/>
          <w14:ligatures w14:val="none"/>
        </w:rPr>
        <w:t>Mileage</w:t>
      </w:r>
      <w:r w:rsidR="000E270E" w:rsidRPr="008E69F3">
        <w:rPr>
          <w:sz w:val="22"/>
          <w:szCs w:val="22"/>
          <w14:ligatures w14:val="none"/>
        </w:rPr>
        <w:t xml:space="preserve"> compensation is computed at the start of each semester and </w:t>
      </w:r>
      <w:r w:rsidR="00132E4D" w:rsidRPr="008E69F3">
        <w:rPr>
          <w:sz w:val="22"/>
          <w:szCs w:val="22"/>
          <w14:ligatures w14:val="none"/>
        </w:rPr>
        <w:t>will not</w:t>
      </w:r>
      <w:r w:rsidR="000E270E" w:rsidRPr="008E69F3">
        <w:rPr>
          <w:sz w:val="22"/>
          <w:szCs w:val="22"/>
          <w14:ligatures w14:val="none"/>
        </w:rPr>
        <w:t xml:space="preserve"> change </w:t>
      </w:r>
      <w:r w:rsidR="00132E4D" w:rsidRPr="008E69F3">
        <w:rPr>
          <w:sz w:val="22"/>
          <w:szCs w:val="22"/>
          <w14:ligatures w14:val="none"/>
        </w:rPr>
        <w:t xml:space="preserve">or be recomputed </w:t>
      </w:r>
      <w:r w:rsidR="000E270E" w:rsidRPr="008E69F3">
        <w:rPr>
          <w:sz w:val="22"/>
          <w:szCs w:val="22"/>
          <w14:ligatures w14:val="none"/>
        </w:rPr>
        <w:t>should an adjunct faculty member move during the term.</w:t>
      </w:r>
      <w:r w:rsidR="001146BE" w:rsidRPr="008E69F3">
        <w:rPr>
          <w:sz w:val="22"/>
          <w:szCs w:val="22"/>
          <w14:ligatures w14:val="none"/>
        </w:rPr>
        <w:t xml:space="preserve"> </w:t>
      </w:r>
      <w:r w:rsidR="001146BE" w:rsidRPr="008E69F3">
        <w:rPr>
          <w:sz w:val="22"/>
          <w:szCs w:val="22"/>
        </w:rPr>
        <w:t>However, if the faculty member travels to campus to teach two or more courses on the same day, they will not be compensated for the additional course(s). This additional compensation will be paid at or around mid-term in a lump sum.</w:t>
      </w:r>
    </w:p>
    <w:p w14:paraId="082CBD52" w14:textId="77777777" w:rsidR="0056052F" w:rsidRDefault="00485CAD" w:rsidP="000C04D3">
      <w:pPr>
        <w:pStyle w:val="Heading3"/>
        <w:spacing w:after="240"/>
      </w:pPr>
      <w:r w:rsidRPr="00621CA0">
        <w:t>Course Load</w:t>
      </w:r>
      <w:r>
        <w:t xml:space="preserve">. </w:t>
      </w:r>
    </w:p>
    <w:p w14:paraId="63688F5A" w14:textId="5CC14006" w:rsidR="00485CAD" w:rsidRPr="008E69F3" w:rsidRDefault="00485CAD" w:rsidP="008E69F3">
      <w:pPr>
        <w:spacing w:after="240"/>
        <w:rPr>
          <w:b/>
          <w:bCs/>
          <w:sz w:val="22"/>
          <w:szCs w:val="22"/>
          <w14:ligatures w14:val="none"/>
        </w:rPr>
      </w:pPr>
      <w:r w:rsidRPr="00621CA0">
        <w:rPr>
          <w:sz w:val="22"/>
          <w:szCs w:val="22"/>
          <w14:ligatures w14:val="none"/>
        </w:rPr>
        <w:t>The maximum credit hour teaching load of an adjunct faculty appointee is normally eight (8) hours in any given semester and fifteen (15) hours in any given year (July 1 through June 30 of the following year).</w:t>
      </w:r>
      <w:r>
        <w:rPr>
          <w:sz w:val="22"/>
          <w:szCs w:val="22"/>
          <w14:ligatures w14:val="none"/>
        </w:rPr>
        <w:t xml:space="preserve"> </w:t>
      </w:r>
    </w:p>
    <w:p w14:paraId="4F3A0C00" w14:textId="77777777" w:rsidR="0056052F" w:rsidRDefault="00895FDE" w:rsidP="000C04D3">
      <w:pPr>
        <w:pStyle w:val="Heading3"/>
        <w:spacing w:after="240"/>
      </w:pPr>
      <w:r w:rsidRPr="008D1829">
        <w:t>Tech Access Expiration.</w:t>
      </w:r>
      <w:r>
        <w:t xml:space="preserve"> </w:t>
      </w:r>
    </w:p>
    <w:p w14:paraId="7D636816" w14:textId="667C724E" w:rsidR="00895FDE" w:rsidRDefault="00895FDE" w:rsidP="000C04D3">
      <w:pPr>
        <w:widowControl w:val="0"/>
        <w:spacing w:after="240"/>
        <w:rPr>
          <w:sz w:val="22"/>
          <w:szCs w:val="22"/>
          <w14:ligatures w14:val="none"/>
        </w:rPr>
      </w:pPr>
      <w:r>
        <w:rPr>
          <w:sz w:val="22"/>
          <w:szCs w:val="22"/>
          <w14:ligatures w14:val="none"/>
        </w:rPr>
        <w:t xml:space="preserve">At the end of each academic yea, department Chairs are given a list of adjunct </w:t>
      </w:r>
      <w:proofErr w:type="gramStart"/>
      <w:r>
        <w:rPr>
          <w:sz w:val="22"/>
          <w:szCs w:val="22"/>
          <w14:ligatures w14:val="none"/>
        </w:rPr>
        <w:t>faculty</w:t>
      </w:r>
      <w:proofErr w:type="gramEnd"/>
      <w:r>
        <w:rPr>
          <w:sz w:val="22"/>
          <w:szCs w:val="22"/>
          <w14:ligatures w14:val="none"/>
        </w:rPr>
        <w:t xml:space="preserve"> and asked to </w:t>
      </w:r>
      <w:r>
        <w:rPr>
          <w:sz w:val="22"/>
          <w:szCs w:val="22"/>
          <w14:ligatures w14:val="none"/>
        </w:rPr>
        <w:lastRenderedPageBreak/>
        <w:t>identify any who will not be offered a section in the next academic year</w:t>
      </w:r>
      <w:r w:rsidR="004C36CD">
        <w:rPr>
          <w:sz w:val="22"/>
          <w:szCs w:val="22"/>
          <w14:ligatures w14:val="none"/>
        </w:rPr>
        <w:t xml:space="preserve">. Faculty removed from the “active” list will lose their SVSU technology access. This means losing your SVSU email account, as </w:t>
      </w:r>
      <w:r w:rsidR="008D1829">
        <w:rPr>
          <w:sz w:val="22"/>
          <w:szCs w:val="22"/>
          <w14:ligatures w14:val="none"/>
        </w:rPr>
        <w:t>well as access to any OneDrive files or Canvas courses. If you have questions about your future status, reach out to your department Chair.</w:t>
      </w:r>
    </w:p>
    <w:p w14:paraId="1975A01D" w14:textId="77777777" w:rsidR="00101764" w:rsidRDefault="00101764" w:rsidP="000C04D3">
      <w:pPr>
        <w:widowControl w:val="0"/>
        <w:spacing w:after="240"/>
        <w:rPr>
          <w:sz w:val="22"/>
          <w:szCs w:val="22"/>
          <w14:ligatures w14:val="none"/>
        </w:rPr>
        <w:sectPr w:rsidR="00101764" w:rsidSect="000525F6">
          <w:pgSz w:w="12240" w:h="15840" w:code="1"/>
          <w:pgMar w:top="1440" w:right="1440" w:bottom="1440" w:left="1440" w:header="720" w:footer="0" w:gutter="0"/>
          <w:cols w:space="720"/>
          <w:docGrid w:linePitch="360"/>
        </w:sectPr>
      </w:pPr>
    </w:p>
    <w:p w14:paraId="3350FD86" w14:textId="5FC4CD0F" w:rsidR="00101764" w:rsidRPr="008E69F3" w:rsidRDefault="00101764" w:rsidP="008E69F3">
      <w:pPr>
        <w:pStyle w:val="Heading2"/>
      </w:pPr>
      <w:r>
        <w:lastRenderedPageBreak/>
        <w:t>Section Five: Student Success Resources</w:t>
      </w:r>
    </w:p>
    <w:p w14:paraId="4ABD8E0E" w14:textId="77777777" w:rsidR="00147E30" w:rsidRPr="00147E30" w:rsidRDefault="00147E30" w:rsidP="000C04D3">
      <w:pPr>
        <w:pStyle w:val="Heading3"/>
        <w:spacing w:after="240"/>
      </w:pPr>
      <w:r w:rsidRPr="00147E30">
        <w:t>Accessibility Resources &amp; Accommodations</w:t>
      </w:r>
    </w:p>
    <w:p w14:paraId="05B65FDA" w14:textId="071813A4" w:rsidR="005D7067" w:rsidRPr="00147E30" w:rsidRDefault="00147E30" w:rsidP="000C04D3">
      <w:pPr>
        <w:widowControl w:val="0"/>
        <w:spacing w:after="240"/>
        <w:rPr>
          <w:sz w:val="22"/>
          <w:szCs w:val="22"/>
          <w14:ligatures w14:val="none"/>
        </w:rPr>
      </w:pPr>
      <w:r w:rsidRPr="00147E30">
        <w:rPr>
          <w:sz w:val="22"/>
          <w:szCs w:val="22"/>
          <w14:ligatures w14:val="none"/>
        </w:rPr>
        <w:t xml:space="preserve">Some SVSU students have learning or physical limitations that may require special accommodations. </w:t>
      </w:r>
      <w:r w:rsidR="005D7067">
        <w:rPr>
          <w:sz w:val="22"/>
          <w:szCs w:val="22"/>
          <w14:ligatures w14:val="none"/>
        </w:rPr>
        <w:t xml:space="preserve">These students register </w:t>
      </w:r>
      <w:r w:rsidRPr="00147E30">
        <w:rPr>
          <w:sz w:val="22"/>
          <w:szCs w:val="22"/>
          <w14:ligatures w14:val="none"/>
        </w:rPr>
        <w:t xml:space="preserve">with the SVSU Accessibility Resources &amp; Accommodations Office located in Wickes 260. Should you have a registered student in your class who has a disability, this student should supply you with a Faculty Notification Letter that lists the accommodations they require. These accommodations could include such services as note-taking assistance, listening devices, alternative testing or assignments, </w:t>
      </w:r>
      <w:r w:rsidR="005D7067">
        <w:rPr>
          <w:sz w:val="22"/>
          <w:szCs w:val="22"/>
          <w14:ligatures w14:val="none"/>
        </w:rPr>
        <w:t>or</w:t>
      </w:r>
      <w:r w:rsidRPr="00147E30">
        <w:rPr>
          <w:sz w:val="22"/>
          <w:szCs w:val="22"/>
          <w14:ligatures w14:val="none"/>
        </w:rPr>
        <w:t xml:space="preserve"> physical accommodations.</w:t>
      </w:r>
    </w:p>
    <w:p w14:paraId="1609B1CF" w14:textId="7291294E" w:rsidR="00147E30" w:rsidRPr="008E69F3" w:rsidRDefault="00147E30" w:rsidP="000C04D3">
      <w:pPr>
        <w:widowControl w:val="0"/>
        <w:spacing w:after="240"/>
        <w:rPr>
          <w:sz w:val="22"/>
          <w:szCs w:val="22"/>
          <w14:ligatures w14:val="none"/>
        </w:rPr>
      </w:pPr>
      <w:r w:rsidRPr="00147E30">
        <w:rPr>
          <w:sz w:val="22"/>
          <w:szCs w:val="22"/>
          <w14:ligatures w14:val="none"/>
        </w:rPr>
        <w:t>The ARA office will help you provide the best possible accommodation for your student. Please contact them at (989) 964-7000 or </w:t>
      </w:r>
      <w:hyperlink r:id="rId57" w:history="1">
        <w:r w:rsidR="006A73DB" w:rsidRPr="00B67CBB">
          <w:rPr>
            <w:rStyle w:val="Hyperlink"/>
            <w:sz w:val="22"/>
            <w:szCs w:val="22"/>
            <w14:ligatures w14:val="none"/>
          </w:rPr>
          <w:t>accessibility@svsu.edu</w:t>
        </w:r>
      </w:hyperlink>
      <w:r w:rsidRPr="00147E30">
        <w:rPr>
          <w:sz w:val="22"/>
          <w:szCs w:val="22"/>
          <w14:ligatures w14:val="none"/>
        </w:rPr>
        <w:t>.</w:t>
      </w:r>
    </w:p>
    <w:p w14:paraId="769D9107" w14:textId="77777777" w:rsidR="00147E30" w:rsidRPr="00147E30" w:rsidRDefault="00147E30" w:rsidP="000C04D3">
      <w:pPr>
        <w:pStyle w:val="Heading3"/>
        <w:spacing w:after="240"/>
      </w:pPr>
      <w:r w:rsidRPr="00147E30">
        <w:t>Melvin J. Zahnow Library</w:t>
      </w:r>
    </w:p>
    <w:p w14:paraId="27E9DC11" w14:textId="5B065D84" w:rsidR="00147E30" w:rsidRPr="008E69F3" w:rsidRDefault="00147E30" w:rsidP="000C04D3">
      <w:pPr>
        <w:widowControl w:val="0"/>
        <w:spacing w:after="240"/>
        <w:rPr>
          <w:sz w:val="22"/>
          <w:szCs w:val="22"/>
          <w14:ligatures w14:val="none"/>
        </w:rPr>
      </w:pPr>
      <w:r w:rsidRPr="00147E30">
        <w:rPr>
          <w:sz w:val="22"/>
          <w:szCs w:val="22"/>
          <w14:ligatures w14:val="none"/>
        </w:rPr>
        <w:t xml:space="preserve">The Zahnow Library provides resources and services to support the teaching and research needs of </w:t>
      </w:r>
      <w:r w:rsidR="007E1D60">
        <w:rPr>
          <w:sz w:val="22"/>
          <w:szCs w:val="22"/>
          <w14:ligatures w14:val="none"/>
        </w:rPr>
        <w:t>both students and faculty</w:t>
      </w:r>
      <w:r w:rsidRPr="00147E30">
        <w:rPr>
          <w:sz w:val="22"/>
          <w:szCs w:val="22"/>
          <w14:ligatures w14:val="none"/>
        </w:rPr>
        <w:t>. Spread over four floors with entrances on the first and second floors, its collections cover a vast array of topics in print and electronic formats. Librarians are assigned as subject liaisons to each academic department on campus to work collaboratively with faculty in adding new materials to the library collections. Adjunct faculty can find detailed information about all library resources and services at librarysubjectguides.svsu.edu/adjunct.</w:t>
      </w:r>
    </w:p>
    <w:p w14:paraId="51AC3F0F" w14:textId="1DA39F5F" w:rsidR="00147E30" w:rsidRPr="00147E30" w:rsidRDefault="007D385B" w:rsidP="000C04D3">
      <w:pPr>
        <w:pStyle w:val="Heading3"/>
        <w:spacing w:after="240"/>
      </w:pPr>
      <w:r>
        <w:t xml:space="preserve">Student </w:t>
      </w:r>
      <w:r w:rsidR="00FA7951">
        <w:t xml:space="preserve">Tutoring Centers </w:t>
      </w:r>
      <w:r w:rsidR="001C758C">
        <w:t>–</w:t>
      </w:r>
      <w:r w:rsidR="00FA7951">
        <w:t xml:space="preserve"> </w:t>
      </w:r>
      <w:r w:rsidR="001C758C">
        <w:t xml:space="preserve">The </w:t>
      </w:r>
      <w:proofErr w:type="spellStart"/>
      <w:r w:rsidR="001C758C">
        <w:t>Gerstacker</w:t>
      </w:r>
      <w:proofErr w:type="spellEnd"/>
      <w:r w:rsidR="001C758C">
        <w:t xml:space="preserve"> Academic Commons</w:t>
      </w:r>
    </w:p>
    <w:p w14:paraId="038D84D9" w14:textId="77024132" w:rsidR="004E157F" w:rsidRDefault="00147E30" w:rsidP="000C04D3">
      <w:pPr>
        <w:widowControl w:val="0"/>
        <w:spacing w:after="240"/>
        <w:rPr>
          <w:sz w:val="22"/>
          <w:szCs w:val="22"/>
          <w14:ligatures w14:val="none"/>
        </w:rPr>
      </w:pPr>
      <w:r w:rsidRPr="00147E30">
        <w:rPr>
          <w:sz w:val="22"/>
          <w:szCs w:val="22"/>
          <w14:ligatures w14:val="none"/>
        </w:rPr>
        <w:t xml:space="preserve">Located on the second floor of the library, </w:t>
      </w:r>
      <w:r w:rsidR="001C758C">
        <w:rPr>
          <w:sz w:val="22"/>
          <w:szCs w:val="22"/>
          <w14:ligatures w14:val="none"/>
        </w:rPr>
        <w:t>three tutoring centers provide</w:t>
      </w:r>
      <w:r w:rsidRPr="00147E30">
        <w:rPr>
          <w:sz w:val="22"/>
          <w:szCs w:val="22"/>
          <w14:ligatures w14:val="none"/>
        </w:rPr>
        <w:t xml:space="preserve"> high quality free support for the University's diverse community of learners through individual or group sessions.</w:t>
      </w:r>
      <w:r w:rsidR="001C758C">
        <w:rPr>
          <w:sz w:val="22"/>
          <w:szCs w:val="22"/>
          <w14:ligatures w14:val="none"/>
        </w:rPr>
        <w:t xml:space="preserve"> </w:t>
      </w:r>
      <w:r w:rsidRPr="00147E30">
        <w:rPr>
          <w:sz w:val="22"/>
          <w:szCs w:val="22"/>
          <w14:ligatures w14:val="none"/>
        </w:rPr>
        <w:t xml:space="preserve">Trained tutors are available to help students succeed in their academic programs by </w:t>
      </w:r>
      <w:proofErr w:type="gramStart"/>
      <w:r w:rsidRPr="00147E30">
        <w:rPr>
          <w:sz w:val="22"/>
          <w:szCs w:val="22"/>
          <w14:ligatures w14:val="none"/>
        </w:rPr>
        <w:t>providing assistance</w:t>
      </w:r>
      <w:proofErr w:type="gramEnd"/>
      <w:r w:rsidRPr="00147E30">
        <w:rPr>
          <w:sz w:val="22"/>
          <w:szCs w:val="22"/>
          <w14:ligatures w14:val="none"/>
        </w:rPr>
        <w:t xml:space="preserve"> with coursework and sharing strategies for effective learning.</w:t>
      </w:r>
      <w:r w:rsidR="004E157F">
        <w:rPr>
          <w:sz w:val="22"/>
          <w:szCs w:val="22"/>
          <w14:ligatures w14:val="none"/>
        </w:rPr>
        <w:t xml:space="preserve"> </w:t>
      </w:r>
      <w:r w:rsidRPr="00147E30">
        <w:rPr>
          <w:sz w:val="22"/>
          <w:szCs w:val="22"/>
          <w14:ligatures w14:val="none"/>
        </w:rPr>
        <w:t xml:space="preserve">Tutoring is available </w:t>
      </w:r>
      <w:r w:rsidR="004E157F">
        <w:rPr>
          <w:sz w:val="22"/>
          <w:szCs w:val="22"/>
          <w14:ligatures w14:val="none"/>
        </w:rPr>
        <w:t>in three areas.</w:t>
      </w:r>
      <w:r w:rsidRPr="00147E30">
        <w:rPr>
          <w:sz w:val="22"/>
          <w:szCs w:val="22"/>
          <w14:ligatures w14:val="none"/>
        </w:rPr>
        <w:t xml:space="preserve"> </w:t>
      </w:r>
      <w:r w:rsidR="00DE1F0D">
        <w:rPr>
          <w:sz w:val="22"/>
          <w:szCs w:val="22"/>
          <w14:ligatures w14:val="none"/>
        </w:rPr>
        <w:t xml:space="preserve">You may wish to share </w:t>
      </w:r>
      <w:r w:rsidR="00E81F5D">
        <w:rPr>
          <w:sz w:val="22"/>
          <w:szCs w:val="22"/>
          <w14:ligatures w14:val="none"/>
        </w:rPr>
        <w:t xml:space="preserve">a link on your syllabus </w:t>
      </w:r>
      <w:r w:rsidR="00DE1F0D">
        <w:rPr>
          <w:sz w:val="22"/>
          <w:szCs w:val="22"/>
          <w14:ligatures w14:val="none"/>
        </w:rPr>
        <w:t xml:space="preserve">and encourage students to use these services: </w:t>
      </w:r>
      <w:hyperlink r:id="rId58" w:history="1">
        <w:r w:rsidR="00D94963">
          <w:rPr>
            <w:rStyle w:val="Hyperlink"/>
            <w:sz w:val="22"/>
            <w:szCs w:val="22"/>
            <w14:ligatures w14:val="none"/>
          </w:rPr>
          <w:t>Academic Commons website</w:t>
        </w:r>
      </w:hyperlink>
      <w:r w:rsidR="00DE1F0D">
        <w:rPr>
          <w:sz w:val="22"/>
          <w:szCs w:val="22"/>
          <w14:ligatures w14:val="none"/>
        </w:rPr>
        <w:t xml:space="preserve"> </w:t>
      </w:r>
    </w:p>
    <w:p w14:paraId="06A47B59" w14:textId="52BB65E3" w:rsidR="00BE4751" w:rsidRDefault="004E157F" w:rsidP="000C04D3">
      <w:pPr>
        <w:widowControl w:val="0"/>
        <w:spacing w:after="240"/>
        <w:rPr>
          <w:sz w:val="22"/>
          <w:szCs w:val="22"/>
          <w14:ligatures w14:val="none"/>
        </w:rPr>
      </w:pPr>
      <w:r w:rsidRPr="00E27146">
        <w:rPr>
          <w:b/>
          <w:bCs/>
          <w:sz w:val="22"/>
          <w:szCs w:val="22"/>
          <w14:ligatures w14:val="none"/>
        </w:rPr>
        <w:t>Center for Academic Achievement:</w:t>
      </w:r>
      <w:r>
        <w:rPr>
          <w:sz w:val="22"/>
          <w:szCs w:val="22"/>
          <w14:ligatures w14:val="none"/>
        </w:rPr>
        <w:t xml:space="preserve"> </w:t>
      </w:r>
      <w:r w:rsidR="00AA43F6">
        <w:rPr>
          <w:sz w:val="22"/>
          <w:szCs w:val="22"/>
          <w14:ligatures w14:val="none"/>
        </w:rPr>
        <w:t>Business (</w:t>
      </w:r>
      <w:r w:rsidR="00147E30" w:rsidRPr="00147E30">
        <w:rPr>
          <w:sz w:val="22"/>
          <w:szCs w:val="22"/>
          <w14:ligatures w14:val="none"/>
        </w:rPr>
        <w:t xml:space="preserve">Accounting, </w:t>
      </w:r>
      <w:r w:rsidR="00AA43F6">
        <w:rPr>
          <w:sz w:val="22"/>
          <w:szCs w:val="22"/>
          <w14:ligatures w14:val="none"/>
        </w:rPr>
        <w:t>Economics, Finance), Science (</w:t>
      </w:r>
      <w:r w:rsidR="006456A6">
        <w:rPr>
          <w:sz w:val="22"/>
          <w:szCs w:val="22"/>
          <w14:ligatures w14:val="none"/>
        </w:rPr>
        <w:t xml:space="preserve">Anatomy and Physiology, Biology, Chemistry), Computer Science, and General Education/Social Sciences/Humanities. </w:t>
      </w:r>
    </w:p>
    <w:p w14:paraId="0E1A77FF" w14:textId="5F3A81F6" w:rsidR="0033680F" w:rsidRDefault="00BE4751" w:rsidP="000C04D3">
      <w:pPr>
        <w:widowControl w:val="0"/>
        <w:spacing w:after="240"/>
        <w:rPr>
          <w:sz w:val="22"/>
          <w:szCs w:val="22"/>
          <w14:ligatures w14:val="none"/>
        </w:rPr>
      </w:pPr>
      <w:r w:rsidRPr="00E27146">
        <w:rPr>
          <w:b/>
          <w:bCs/>
          <w:sz w:val="22"/>
          <w:szCs w:val="22"/>
          <w14:ligatures w14:val="none"/>
        </w:rPr>
        <w:t>Math and Physics Center:</w:t>
      </w:r>
      <w:r>
        <w:rPr>
          <w:sz w:val="22"/>
          <w:szCs w:val="22"/>
          <w14:ligatures w14:val="none"/>
        </w:rPr>
        <w:t xml:space="preserve"> </w:t>
      </w:r>
      <w:r w:rsidR="00B1304F">
        <w:rPr>
          <w:sz w:val="22"/>
          <w:szCs w:val="22"/>
          <w14:ligatures w14:val="none"/>
        </w:rPr>
        <w:t>Tutoring in most 100- and 200-level Math and Physics courses</w:t>
      </w:r>
      <w:r w:rsidR="00147E30" w:rsidRPr="00147E30">
        <w:rPr>
          <w:sz w:val="22"/>
          <w:szCs w:val="22"/>
          <w14:ligatures w14:val="none"/>
        </w:rPr>
        <w:t>.</w:t>
      </w:r>
      <w:r w:rsidR="00B1304F">
        <w:rPr>
          <w:sz w:val="22"/>
          <w:szCs w:val="22"/>
          <w14:ligatures w14:val="none"/>
        </w:rPr>
        <w:t xml:space="preserve"> The Center also has calculators and textbooks available for check out.</w:t>
      </w:r>
      <w:r w:rsidR="002C2BAD">
        <w:rPr>
          <w:sz w:val="22"/>
          <w:szCs w:val="22"/>
          <w14:ligatures w14:val="none"/>
        </w:rPr>
        <w:t xml:space="preserve"> </w:t>
      </w:r>
    </w:p>
    <w:p w14:paraId="7E58ECD4" w14:textId="6669E030" w:rsidR="1D734D3F" w:rsidRPr="008E69F3" w:rsidRDefault="0033680F" w:rsidP="008E69F3">
      <w:pPr>
        <w:widowControl w:val="0"/>
        <w:spacing w:after="240"/>
        <w:rPr>
          <w:sz w:val="22"/>
          <w:szCs w:val="22"/>
          <w14:ligatures w14:val="none"/>
        </w:rPr>
      </w:pPr>
      <w:r w:rsidRPr="00E27146">
        <w:rPr>
          <w:b/>
          <w:bCs/>
          <w:sz w:val="22"/>
          <w:szCs w:val="22"/>
          <w14:ligatures w14:val="none"/>
        </w:rPr>
        <w:t>The Writing Center:</w:t>
      </w:r>
      <w:r>
        <w:rPr>
          <w:sz w:val="22"/>
          <w:szCs w:val="22"/>
          <w14:ligatures w14:val="none"/>
        </w:rPr>
        <w:t xml:space="preserve"> P</w:t>
      </w:r>
      <w:r w:rsidRPr="00147E30">
        <w:rPr>
          <w:sz w:val="22"/>
          <w:szCs w:val="22"/>
          <w14:ligatures w14:val="none"/>
        </w:rPr>
        <w:t xml:space="preserve">rovides </w:t>
      </w:r>
      <w:r w:rsidR="008A253D">
        <w:rPr>
          <w:sz w:val="22"/>
          <w:szCs w:val="22"/>
          <w14:ligatures w14:val="none"/>
        </w:rPr>
        <w:t xml:space="preserve">both in-person and online </w:t>
      </w:r>
      <w:r w:rsidRPr="00147E30">
        <w:rPr>
          <w:sz w:val="22"/>
          <w:szCs w:val="22"/>
          <w14:ligatures w14:val="none"/>
        </w:rPr>
        <w:t xml:space="preserve">tutorial sessions, workshops, and resources. </w:t>
      </w:r>
      <w:r w:rsidR="008A253D">
        <w:rPr>
          <w:sz w:val="22"/>
          <w:szCs w:val="22"/>
          <w14:ligatures w14:val="none"/>
        </w:rPr>
        <w:t xml:space="preserve">The Center also </w:t>
      </w:r>
      <w:r w:rsidR="002C2BAD">
        <w:rPr>
          <w:sz w:val="22"/>
          <w:szCs w:val="22"/>
          <w14:ligatures w14:val="none"/>
        </w:rPr>
        <w:t>houses a podcast recording studio.</w:t>
      </w:r>
      <w:bookmarkStart w:id="7" w:name="Faculty_Professional_Developemtn"/>
    </w:p>
    <w:p w14:paraId="6821F654" w14:textId="77777777" w:rsidR="00DE1F0D" w:rsidRDefault="00DE1F0D" w:rsidP="000C04D3">
      <w:pPr>
        <w:pStyle w:val="Heading3"/>
        <w:sectPr w:rsidR="00DE1F0D" w:rsidSect="000525F6">
          <w:pgSz w:w="12240" w:h="15840" w:code="1"/>
          <w:pgMar w:top="1440" w:right="1440" w:bottom="1440" w:left="1440" w:header="720" w:footer="0" w:gutter="0"/>
          <w:cols w:space="720"/>
          <w:docGrid w:linePitch="360"/>
        </w:sectPr>
      </w:pPr>
    </w:p>
    <w:p w14:paraId="7D5A5012" w14:textId="17C287E0" w:rsidR="00477472" w:rsidRPr="008E69F3" w:rsidRDefault="00477472" w:rsidP="008E69F3">
      <w:pPr>
        <w:pStyle w:val="Heading2"/>
      </w:pPr>
      <w:r w:rsidRPr="004B6296">
        <w:lastRenderedPageBreak/>
        <w:t xml:space="preserve">Section </w:t>
      </w:r>
      <w:r w:rsidR="006D2403">
        <w:t>Six</w:t>
      </w:r>
      <w:r w:rsidRPr="004B6296">
        <w:t>: Handling Student-rela</w:t>
      </w:r>
      <w:r w:rsidR="004B6296" w:rsidRPr="004B6296">
        <w:t>ted Issues</w:t>
      </w:r>
    </w:p>
    <w:p w14:paraId="684A8E60" w14:textId="4E8CFCAF" w:rsidR="00A039F1" w:rsidRPr="008E69F3" w:rsidRDefault="00A039F1" w:rsidP="008E69F3">
      <w:pPr>
        <w:pStyle w:val="Heading3"/>
        <w:spacing w:after="240"/>
      </w:pPr>
      <w:r>
        <w:t>Problematic Behavior, Including Academic Integrity Violations</w:t>
      </w:r>
    </w:p>
    <w:p w14:paraId="7C5CDFAF" w14:textId="3389BEB3" w:rsidR="00887D4C" w:rsidRPr="008E69F3" w:rsidRDefault="00887D4C" w:rsidP="008E69F3">
      <w:pPr>
        <w:pStyle w:val="Heading4"/>
      </w:pPr>
      <w:r w:rsidRPr="008E69F3">
        <w:t xml:space="preserve">What Is Problematic Behavior </w:t>
      </w:r>
      <w:r w:rsidR="00796D70" w:rsidRPr="008E69F3">
        <w:t>i</w:t>
      </w:r>
      <w:r w:rsidRPr="008E69F3">
        <w:t>n Class?</w:t>
      </w:r>
    </w:p>
    <w:p w14:paraId="11FE2F5E" w14:textId="77777777" w:rsidR="00887D4C" w:rsidRPr="00887D4C" w:rsidRDefault="00887D4C" w:rsidP="008E69F3">
      <w:pPr>
        <w:numPr>
          <w:ilvl w:val="0"/>
          <w:numId w:val="25"/>
        </w:numPr>
        <w:spacing w:after="120"/>
        <w:rPr>
          <w:sz w:val="22"/>
          <w:szCs w:val="22"/>
        </w:rPr>
      </w:pPr>
      <w:r w:rsidRPr="00887D4C">
        <w:rPr>
          <w:sz w:val="22"/>
          <w:szCs w:val="22"/>
        </w:rPr>
        <w:t>Students clowning around, acting in a threatening fashion, or dominating classroom time</w:t>
      </w:r>
    </w:p>
    <w:p w14:paraId="5F6BE71D" w14:textId="3AB75AE9" w:rsidR="00887D4C" w:rsidRPr="00887D4C" w:rsidRDefault="00796D70" w:rsidP="008E69F3">
      <w:pPr>
        <w:numPr>
          <w:ilvl w:val="0"/>
          <w:numId w:val="25"/>
        </w:numPr>
        <w:spacing w:after="120"/>
        <w:rPr>
          <w:sz w:val="22"/>
          <w:szCs w:val="22"/>
        </w:rPr>
      </w:pPr>
      <w:r>
        <w:rPr>
          <w:sz w:val="22"/>
          <w:szCs w:val="22"/>
        </w:rPr>
        <w:t>Uncivil</w:t>
      </w:r>
      <w:r w:rsidR="00887D4C" w:rsidRPr="00887D4C">
        <w:rPr>
          <w:sz w:val="22"/>
          <w:szCs w:val="22"/>
        </w:rPr>
        <w:t xml:space="preserve"> behavior or comments</w:t>
      </w:r>
    </w:p>
    <w:p w14:paraId="498E25B1" w14:textId="77777777" w:rsidR="00887D4C" w:rsidRPr="00887D4C" w:rsidRDefault="00887D4C" w:rsidP="008E69F3">
      <w:pPr>
        <w:numPr>
          <w:ilvl w:val="0"/>
          <w:numId w:val="25"/>
        </w:numPr>
        <w:spacing w:after="120"/>
        <w:rPr>
          <w:sz w:val="22"/>
          <w:szCs w:val="22"/>
        </w:rPr>
      </w:pPr>
      <w:r w:rsidRPr="00887D4C">
        <w:rPr>
          <w:sz w:val="22"/>
          <w:szCs w:val="22"/>
        </w:rPr>
        <w:t>Constant talking, not attending to class work, and disruption of your teaching and of student learning</w:t>
      </w:r>
    </w:p>
    <w:p w14:paraId="6D48CF30" w14:textId="5EB93D09" w:rsidR="00887D4C" w:rsidRPr="00887D4C" w:rsidRDefault="00887D4C" w:rsidP="008E69F3">
      <w:pPr>
        <w:numPr>
          <w:ilvl w:val="0"/>
          <w:numId w:val="25"/>
        </w:numPr>
        <w:spacing w:after="120"/>
        <w:rPr>
          <w:sz w:val="22"/>
          <w:szCs w:val="22"/>
        </w:rPr>
      </w:pPr>
      <w:r w:rsidRPr="00887D4C">
        <w:rPr>
          <w:sz w:val="22"/>
          <w:szCs w:val="22"/>
        </w:rPr>
        <w:t>Non-</w:t>
      </w:r>
      <w:r w:rsidR="00796D70">
        <w:rPr>
          <w:sz w:val="22"/>
          <w:szCs w:val="22"/>
        </w:rPr>
        <w:t>approved</w:t>
      </w:r>
      <w:r w:rsidRPr="00887D4C">
        <w:rPr>
          <w:sz w:val="22"/>
          <w:szCs w:val="22"/>
        </w:rPr>
        <w:t xml:space="preserve"> </w:t>
      </w:r>
      <w:r w:rsidR="00796D70">
        <w:rPr>
          <w:sz w:val="22"/>
          <w:szCs w:val="22"/>
        </w:rPr>
        <w:t xml:space="preserve">use of </w:t>
      </w:r>
      <w:r w:rsidRPr="00887D4C">
        <w:rPr>
          <w:sz w:val="22"/>
          <w:szCs w:val="22"/>
        </w:rPr>
        <w:t xml:space="preserve">electronic </w:t>
      </w:r>
      <w:r w:rsidR="00796D70">
        <w:rPr>
          <w:sz w:val="22"/>
          <w:szCs w:val="22"/>
        </w:rPr>
        <w:t>devices</w:t>
      </w:r>
      <w:r w:rsidRPr="00887D4C">
        <w:rPr>
          <w:sz w:val="22"/>
          <w:szCs w:val="22"/>
        </w:rPr>
        <w:t xml:space="preserve"> during class time</w:t>
      </w:r>
    </w:p>
    <w:p w14:paraId="1D41671D" w14:textId="77777777" w:rsidR="00887D4C" w:rsidRPr="00887D4C" w:rsidRDefault="00887D4C" w:rsidP="008E69F3">
      <w:pPr>
        <w:numPr>
          <w:ilvl w:val="0"/>
          <w:numId w:val="25"/>
        </w:numPr>
        <w:spacing w:after="120"/>
        <w:rPr>
          <w:sz w:val="22"/>
          <w:szCs w:val="22"/>
        </w:rPr>
      </w:pPr>
      <w:r w:rsidRPr="00887D4C">
        <w:rPr>
          <w:sz w:val="22"/>
          <w:szCs w:val="22"/>
        </w:rPr>
        <w:t>Plagiarism or Cheating</w:t>
      </w:r>
    </w:p>
    <w:p w14:paraId="16E94C09" w14:textId="7A0A47D9" w:rsidR="00887D4C" w:rsidRPr="008E69F3" w:rsidRDefault="00887D4C" w:rsidP="000C04D3">
      <w:pPr>
        <w:numPr>
          <w:ilvl w:val="0"/>
          <w:numId w:val="25"/>
        </w:numPr>
        <w:spacing w:after="240"/>
        <w:rPr>
          <w:sz w:val="22"/>
          <w:szCs w:val="22"/>
        </w:rPr>
      </w:pPr>
      <w:r w:rsidRPr="00887D4C">
        <w:rPr>
          <w:sz w:val="22"/>
          <w:szCs w:val="22"/>
        </w:rPr>
        <w:t>Any of the misconducts listed in the SVSU Student Code of Conduct (svsu.edu/student-conduct/policies/code-of-student-conduct)</w:t>
      </w:r>
    </w:p>
    <w:p w14:paraId="0F16A9A6" w14:textId="77777777" w:rsidR="00887D4C" w:rsidRPr="00887D4C" w:rsidRDefault="00887D4C" w:rsidP="008E69F3">
      <w:pPr>
        <w:pStyle w:val="Heading4"/>
      </w:pPr>
      <w:r w:rsidRPr="008E69F3">
        <w:t>Responding</w:t>
      </w:r>
      <w:r w:rsidRPr="00887D4C">
        <w:t xml:space="preserve"> to Problematic Behavior</w:t>
      </w:r>
    </w:p>
    <w:p w14:paraId="7376F781" w14:textId="2C277E47" w:rsidR="00887D4C" w:rsidRPr="00887D4C" w:rsidRDefault="00887D4C" w:rsidP="000C04D3">
      <w:pPr>
        <w:spacing w:after="240"/>
        <w:rPr>
          <w:sz w:val="22"/>
          <w:szCs w:val="22"/>
        </w:rPr>
      </w:pPr>
      <w:r w:rsidRPr="00887D4C">
        <w:rPr>
          <w:sz w:val="22"/>
          <w:szCs w:val="22"/>
        </w:rPr>
        <w:t xml:space="preserve">It </w:t>
      </w:r>
      <w:r w:rsidR="00580E2A">
        <w:rPr>
          <w:sz w:val="22"/>
          <w:szCs w:val="22"/>
        </w:rPr>
        <w:t>is advised</w:t>
      </w:r>
      <w:r w:rsidRPr="00887D4C">
        <w:rPr>
          <w:sz w:val="22"/>
          <w:szCs w:val="22"/>
        </w:rPr>
        <w:t xml:space="preserve"> to consult with your department </w:t>
      </w:r>
      <w:r w:rsidR="00082CCB">
        <w:rPr>
          <w:sz w:val="22"/>
          <w:szCs w:val="22"/>
        </w:rPr>
        <w:t>C</w:t>
      </w:r>
      <w:r w:rsidRPr="00887D4C">
        <w:rPr>
          <w:sz w:val="22"/>
          <w:szCs w:val="22"/>
        </w:rPr>
        <w:t>hair or Student Conduct Programs at the earliest stages of any classroom behavioral matter.</w:t>
      </w:r>
    </w:p>
    <w:p w14:paraId="067481D8" w14:textId="11FAAA2A" w:rsidR="00887D4C" w:rsidRPr="008E69F3" w:rsidRDefault="00887D4C" w:rsidP="000C04D3">
      <w:pPr>
        <w:spacing w:after="240"/>
        <w:rPr>
          <w:sz w:val="22"/>
          <w:szCs w:val="22"/>
        </w:rPr>
      </w:pPr>
      <w:r w:rsidRPr="00887D4C">
        <w:rPr>
          <w:sz w:val="22"/>
          <w:szCs w:val="22"/>
        </w:rPr>
        <w:t>Contact Marie Rabideau, Coordinator of Student Conduct Programs, at 989-964-2220 or </w:t>
      </w:r>
      <w:hyperlink r:id="rId59" w:history="1">
        <w:r w:rsidRPr="00887D4C">
          <w:rPr>
            <w:rStyle w:val="Hyperlink"/>
            <w:sz w:val="22"/>
            <w:szCs w:val="22"/>
          </w:rPr>
          <w:t>rabideau@svsu.edu</w:t>
        </w:r>
      </w:hyperlink>
      <w:r w:rsidRPr="00887D4C">
        <w:rPr>
          <w:sz w:val="22"/>
          <w:szCs w:val="22"/>
        </w:rPr>
        <w:t> with your questions or concerns.</w:t>
      </w:r>
    </w:p>
    <w:p w14:paraId="7D25FE98" w14:textId="7D689B07" w:rsidR="00887D4C" w:rsidRPr="00887D4C" w:rsidRDefault="00887D4C" w:rsidP="000C04D3">
      <w:pPr>
        <w:spacing w:after="240"/>
        <w:rPr>
          <w:sz w:val="22"/>
          <w:szCs w:val="22"/>
        </w:rPr>
      </w:pPr>
      <w:r w:rsidRPr="007763BF">
        <w:rPr>
          <w:sz w:val="22"/>
          <w:szCs w:val="22"/>
        </w:rPr>
        <w:t>If you or any of your students feel threatened in the classroom, it is CRITICAL that you call University Police for immediate assistance. Use your classroom phone and 9.911 or 989</w:t>
      </w:r>
      <w:r w:rsidR="007763BF">
        <w:rPr>
          <w:sz w:val="22"/>
          <w:szCs w:val="22"/>
        </w:rPr>
        <w:t>-</w:t>
      </w:r>
      <w:r w:rsidRPr="007763BF">
        <w:rPr>
          <w:sz w:val="22"/>
          <w:szCs w:val="22"/>
        </w:rPr>
        <w:t>964-4141.</w:t>
      </w:r>
    </w:p>
    <w:p w14:paraId="5C618E43" w14:textId="146A0465" w:rsidR="007763BF" w:rsidRPr="00887D4C" w:rsidRDefault="00887D4C" w:rsidP="000C04D3">
      <w:pPr>
        <w:spacing w:after="240"/>
        <w:rPr>
          <w:sz w:val="22"/>
          <w:szCs w:val="22"/>
        </w:rPr>
      </w:pPr>
      <w:r w:rsidRPr="00887D4C">
        <w:rPr>
          <w:sz w:val="22"/>
          <w:szCs w:val="22"/>
        </w:rPr>
        <w:t xml:space="preserve">Every attempt should be made to deal with student behavioral matters as discreetly as possible, so as not to disrupt the learning process for other students. When possible, have conversations during office hours or in a location that is not public. It is also important to be objective, not emotional. When the student is emotional, it might be best to schedule a discussion </w:t>
      </w:r>
      <w:proofErr w:type="gramStart"/>
      <w:r w:rsidRPr="00887D4C">
        <w:rPr>
          <w:sz w:val="22"/>
          <w:szCs w:val="22"/>
        </w:rPr>
        <w:t>at a later time</w:t>
      </w:r>
      <w:proofErr w:type="gramEnd"/>
      <w:r w:rsidRPr="00887D4C">
        <w:rPr>
          <w:sz w:val="22"/>
          <w:szCs w:val="22"/>
        </w:rPr>
        <w:t>.</w:t>
      </w:r>
    </w:p>
    <w:p w14:paraId="41D9D4C4" w14:textId="466CF50A" w:rsidR="00887D4C" w:rsidRPr="008E69F3" w:rsidRDefault="00887D4C" w:rsidP="000C04D3">
      <w:pPr>
        <w:spacing w:after="240"/>
        <w:rPr>
          <w:sz w:val="22"/>
          <w:szCs w:val="22"/>
        </w:rPr>
      </w:pPr>
      <w:r w:rsidRPr="00887D4C">
        <w:rPr>
          <w:sz w:val="22"/>
          <w:szCs w:val="22"/>
        </w:rPr>
        <w:t xml:space="preserve">Faculty have the authority to remove a disruptive student from a class when the behavior occurs in context. It is imperative, in this instance, to contact </w:t>
      </w:r>
      <w:r w:rsidR="007763BF">
        <w:rPr>
          <w:sz w:val="22"/>
          <w:szCs w:val="22"/>
        </w:rPr>
        <w:t xml:space="preserve">your Chair and </w:t>
      </w:r>
      <w:r w:rsidRPr="00887D4C">
        <w:rPr>
          <w:sz w:val="22"/>
          <w:szCs w:val="22"/>
        </w:rPr>
        <w:t>the Coordinator of Student Conduct Programs, as quickly as possible, as it is necessary to determine the course of action that will be used to achieve a resolution prior to the next class meeting.</w:t>
      </w:r>
    </w:p>
    <w:p w14:paraId="5CC44B94" w14:textId="570A97EA" w:rsidR="00887D4C" w:rsidRPr="00887D4C" w:rsidRDefault="0086226A" w:rsidP="008E69F3">
      <w:pPr>
        <w:pStyle w:val="Heading4"/>
      </w:pPr>
      <w:r w:rsidRPr="008E69F3">
        <w:t>Identifying</w:t>
      </w:r>
      <w:r>
        <w:t xml:space="preserve"> and </w:t>
      </w:r>
      <w:r w:rsidR="00887D4C" w:rsidRPr="00887D4C">
        <w:t xml:space="preserve">Handling Academic Integrity </w:t>
      </w:r>
      <w:r>
        <w:t>Violations</w:t>
      </w:r>
    </w:p>
    <w:p w14:paraId="71944793" w14:textId="370F2CAD" w:rsidR="00887D4C" w:rsidRPr="00887D4C" w:rsidRDefault="00887D4C" w:rsidP="000C04D3">
      <w:pPr>
        <w:spacing w:after="240"/>
        <w:rPr>
          <w:sz w:val="22"/>
          <w:szCs w:val="22"/>
        </w:rPr>
      </w:pPr>
      <w:r w:rsidRPr="00887D4C">
        <w:rPr>
          <w:sz w:val="22"/>
          <w:szCs w:val="22"/>
        </w:rPr>
        <w:t xml:space="preserve">Faculty should consult the explanation of Academic Integrity violations in the Student Handbook, under the </w:t>
      </w:r>
      <w:hyperlink r:id="rId60" w:history="1">
        <w:r w:rsidRPr="00DE7B06">
          <w:rPr>
            <w:rStyle w:val="Hyperlink"/>
            <w:sz w:val="22"/>
            <w:szCs w:val="22"/>
          </w:rPr>
          <w:t>Student Rights and Responsibilities Policy and the Code of Student Conduct</w:t>
        </w:r>
      </w:hyperlink>
      <w:r w:rsidRPr="00887D4C">
        <w:rPr>
          <w:sz w:val="22"/>
          <w:szCs w:val="22"/>
        </w:rPr>
        <w:t>.</w:t>
      </w:r>
    </w:p>
    <w:p w14:paraId="05DFA723" w14:textId="093926C7" w:rsidR="00887D4C" w:rsidRPr="008E69F3" w:rsidRDefault="00517210" w:rsidP="000C04D3">
      <w:pPr>
        <w:spacing w:after="240"/>
        <w:rPr>
          <w:sz w:val="22"/>
          <w:szCs w:val="22"/>
        </w:rPr>
      </w:pPr>
      <w:r>
        <w:rPr>
          <w:sz w:val="22"/>
          <w:szCs w:val="22"/>
        </w:rPr>
        <w:t>You may</w:t>
      </w:r>
      <w:r w:rsidR="00887D4C" w:rsidRPr="00887D4C">
        <w:rPr>
          <w:sz w:val="22"/>
          <w:szCs w:val="22"/>
        </w:rPr>
        <w:t xml:space="preserve"> impose an academic sanction, </w:t>
      </w:r>
      <w:proofErr w:type="gramStart"/>
      <w:r w:rsidR="00887D4C" w:rsidRPr="00887D4C">
        <w:rPr>
          <w:sz w:val="22"/>
          <w:szCs w:val="22"/>
        </w:rPr>
        <w:t>whether or not</w:t>
      </w:r>
      <w:proofErr w:type="gramEnd"/>
      <w:r w:rsidR="00887D4C" w:rsidRPr="00887D4C">
        <w:rPr>
          <w:sz w:val="22"/>
          <w:szCs w:val="22"/>
        </w:rPr>
        <w:t xml:space="preserve"> </w:t>
      </w:r>
      <w:r>
        <w:rPr>
          <w:sz w:val="22"/>
          <w:szCs w:val="22"/>
        </w:rPr>
        <w:t>you</w:t>
      </w:r>
      <w:r w:rsidR="00887D4C" w:rsidRPr="00887D4C">
        <w:rPr>
          <w:sz w:val="22"/>
          <w:szCs w:val="22"/>
        </w:rPr>
        <w:t xml:space="preserve"> also </w:t>
      </w:r>
      <w:r w:rsidR="004B1C37">
        <w:rPr>
          <w:sz w:val="22"/>
          <w:szCs w:val="22"/>
        </w:rPr>
        <w:t>ask the</w:t>
      </w:r>
      <w:r w:rsidR="00887D4C" w:rsidRPr="00887D4C">
        <w:rPr>
          <w:sz w:val="22"/>
          <w:szCs w:val="22"/>
        </w:rPr>
        <w:t xml:space="preserve"> Office of Student Conduct Programs</w:t>
      </w:r>
      <w:r w:rsidR="004B1C37">
        <w:rPr>
          <w:sz w:val="22"/>
          <w:szCs w:val="22"/>
        </w:rPr>
        <w:t xml:space="preserve"> to file a formal complaint against a student</w:t>
      </w:r>
      <w:r w:rsidR="00887D4C" w:rsidRPr="00887D4C">
        <w:rPr>
          <w:sz w:val="22"/>
          <w:szCs w:val="22"/>
        </w:rPr>
        <w:t xml:space="preserve">. </w:t>
      </w:r>
      <w:r w:rsidR="003E48A9">
        <w:rPr>
          <w:sz w:val="22"/>
          <w:szCs w:val="22"/>
        </w:rPr>
        <w:t xml:space="preserve">For details on these processes, see </w:t>
      </w:r>
      <w:hyperlink r:id="rId61" w:history="1">
        <w:r w:rsidR="006B68BF" w:rsidRPr="006B68BF">
          <w:rPr>
            <w:rStyle w:val="Hyperlink"/>
            <w:sz w:val="22"/>
            <w:szCs w:val="22"/>
          </w:rPr>
          <w:t>the student conduct processes for academics.</w:t>
        </w:r>
      </w:hyperlink>
    </w:p>
    <w:p w14:paraId="701BA9ED" w14:textId="77777777" w:rsidR="00887D4C" w:rsidRPr="00887D4C" w:rsidRDefault="00887D4C" w:rsidP="008E69F3">
      <w:pPr>
        <w:pStyle w:val="Heading4"/>
      </w:pPr>
      <w:r w:rsidRPr="00887D4C">
        <w:t>Faculty-</w:t>
      </w:r>
      <w:r w:rsidRPr="008E69F3">
        <w:t>managed</w:t>
      </w:r>
      <w:r w:rsidRPr="00887D4C">
        <w:t xml:space="preserve"> Resolution</w:t>
      </w:r>
    </w:p>
    <w:p w14:paraId="35E176C3" w14:textId="712FAA67" w:rsidR="00887D4C" w:rsidRPr="008E69F3" w:rsidRDefault="00C755A4" w:rsidP="000C04D3">
      <w:pPr>
        <w:spacing w:after="240"/>
        <w:rPr>
          <w:sz w:val="22"/>
          <w:szCs w:val="22"/>
        </w:rPr>
      </w:pPr>
      <w:r>
        <w:rPr>
          <w:sz w:val="22"/>
          <w:szCs w:val="22"/>
        </w:rPr>
        <w:t>In this situation, you</w:t>
      </w:r>
      <w:r w:rsidR="00390878">
        <w:rPr>
          <w:sz w:val="22"/>
          <w:szCs w:val="22"/>
        </w:rPr>
        <w:t xml:space="preserve"> impose a sanction on the student without requesting</w:t>
      </w:r>
      <w:r w:rsidR="00FD0A7D">
        <w:rPr>
          <w:sz w:val="22"/>
          <w:szCs w:val="22"/>
        </w:rPr>
        <w:t xml:space="preserve"> a</w:t>
      </w:r>
      <w:r w:rsidRPr="00C755A4">
        <w:rPr>
          <w:sz w:val="22"/>
          <w:szCs w:val="22"/>
        </w:rPr>
        <w:t xml:space="preserve"> formal conduct intervention. </w:t>
      </w:r>
      <w:r w:rsidR="00FD0A7D">
        <w:rPr>
          <w:sz w:val="22"/>
          <w:szCs w:val="22"/>
        </w:rPr>
        <w:t>However, you still must</w:t>
      </w:r>
      <w:r w:rsidRPr="00C755A4">
        <w:rPr>
          <w:sz w:val="22"/>
          <w:szCs w:val="22"/>
        </w:rPr>
        <w:t xml:space="preserve"> submit</w:t>
      </w:r>
      <w:r w:rsidR="00FD0A7D">
        <w:rPr>
          <w:sz w:val="22"/>
          <w:szCs w:val="22"/>
        </w:rPr>
        <w:t xml:space="preserve"> a description of the violation and the</w:t>
      </w:r>
      <w:r w:rsidRPr="00C755A4">
        <w:rPr>
          <w:sz w:val="22"/>
          <w:szCs w:val="22"/>
        </w:rPr>
        <w:t xml:space="preserve"> outcome to </w:t>
      </w:r>
      <w:r w:rsidR="00FD0A7D">
        <w:rPr>
          <w:sz w:val="22"/>
          <w:szCs w:val="22"/>
        </w:rPr>
        <w:t xml:space="preserve">the </w:t>
      </w:r>
      <w:proofErr w:type="gramStart"/>
      <w:r w:rsidRPr="00C755A4">
        <w:rPr>
          <w:sz w:val="22"/>
          <w:szCs w:val="22"/>
        </w:rPr>
        <w:t>Coordinator</w:t>
      </w:r>
      <w:proofErr w:type="gramEnd"/>
      <w:r w:rsidRPr="00C755A4">
        <w:rPr>
          <w:sz w:val="22"/>
          <w:szCs w:val="22"/>
        </w:rPr>
        <w:t xml:space="preserve"> in writing.</w:t>
      </w:r>
      <w:r w:rsidR="00FD0A7D">
        <w:rPr>
          <w:sz w:val="22"/>
          <w:szCs w:val="22"/>
        </w:rPr>
        <w:t xml:space="preserve"> </w:t>
      </w:r>
      <w:r w:rsidR="00887D4C" w:rsidRPr="00887D4C">
        <w:rPr>
          <w:sz w:val="22"/>
          <w:szCs w:val="22"/>
        </w:rPr>
        <w:t xml:space="preserve">The </w:t>
      </w:r>
      <w:proofErr w:type="gramStart"/>
      <w:r w:rsidR="00887D4C" w:rsidRPr="00887D4C">
        <w:rPr>
          <w:sz w:val="22"/>
          <w:szCs w:val="22"/>
        </w:rPr>
        <w:t>Coordinator</w:t>
      </w:r>
      <w:proofErr w:type="gramEnd"/>
      <w:r w:rsidR="00887D4C" w:rsidRPr="00887D4C">
        <w:rPr>
          <w:sz w:val="22"/>
          <w:szCs w:val="22"/>
        </w:rPr>
        <w:t xml:space="preserve"> will not contact the student.</w:t>
      </w:r>
    </w:p>
    <w:p w14:paraId="2595D81B" w14:textId="77777777" w:rsidR="00887D4C" w:rsidRPr="00887D4C" w:rsidRDefault="00887D4C" w:rsidP="008E69F3">
      <w:pPr>
        <w:pStyle w:val="Heading4"/>
      </w:pPr>
      <w:r w:rsidRPr="008E69F3">
        <w:lastRenderedPageBreak/>
        <w:t>Formal</w:t>
      </w:r>
      <w:r w:rsidRPr="00887D4C">
        <w:t xml:space="preserve"> Complaint</w:t>
      </w:r>
    </w:p>
    <w:p w14:paraId="623FBB04" w14:textId="14895752" w:rsidR="00A039F1" w:rsidRDefault="00887D4C" w:rsidP="000C04D3">
      <w:pPr>
        <w:spacing w:after="240"/>
        <w:rPr>
          <w:sz w:val="22"/>
          <w:szCs w:val="22"/>
        </w:rPr>
      </w:pPr>
      <w:r w:rsidRPr="00887D4C">
        <w:rPr>
          <w:sz w:val="22"/>
          <w:szCs w:val="22"/>
        </w:rPr>
        <w:t xml:space="preserve">If this option is chosen, </w:t>
      </w:r>
      <w:r w:rsidR="005213D5">
        <w:rPr>
          <w:sz w:val="22"/>
          <w:szCs w:val="22"/>
        </w:rPr>
        <w:t>you</w:t>
      </w:r>
      <w:r w:rsidRPr="00887D4C">
        <w:rPr>
          <w:sz w:val="22"/>
          <w:szCs w:val="22"/>
        </w:rPr>
        <w:t xml:space="preserve"> must </w:t>
      </w:r>
      <w:r w:rsidR="00924104">
        <w:rPr>
          <w:sz w:val="22"/>
          <w:szCs w:val="22"/>
        </w:rPr>
        <w:t>contact</w:t>
      </w:r>
      <w:r w:rsidRPr="00887D4C">
        <w:rPr>
          <w:sz w:val="22"/>
          <w:szCs w:val="22"/>
        </w:rPr>
        <w:t xml:space="preserve"> the Office of Student Conduct Programs and state </w:t>
      </w:r>
      <w:r w:rsidR="005213D5">
        <w:rPr>
          <w:sz w:val="22"/>
          <w:szCs w:val="22"/>
        </w:rPr>
        <w:t>you</w:t>
      </w:r>
      <w:r w:rsidRPr="00887D4C">
        <w:rPr>
          <w:sz w:val="22"/>
          <w:szCs w:val="22"/>
        </w:rPr>
        <w:t xml:space="preserve"> are making a formal complaint. The </w:t>
      </w:r>
      <w:proofErr w:type="gramStart"/>
      <w:r w:rsidRPr="00887D4C">
        <w:rPr>
          <w:sz w:val="22"/>
          <w:szCs w:val="22"/>
        </w:rPr>
        <w:t>Coordinator</w:t>
      </w:r>
      <w:proofErr w:type="gramEnd"/>
      <w:r w:rsidRPr="00887D4C">
        <w:rPr>
          <w:sz w:val="22"/>
          <w:szCs w:val="22"/>
        </w:rPr>
        <w:t xml:space="preserve"> will initiate disciplinary procedures as outlined in the Code of Student Conduct. This includes contacting the student, officially notifying him/her of charges. </w:t>
      </w:r>
      <w:r w:rsidR="0034499C">
        <w:rPr>
          <w:sz w:val="22"/>
          <w:szCs w:val="22"/>
        </w:rPr>
        <w:t>You</w:t>
      </w:r>
      <w:r w:rsidRPr="00887D4C">
        <w:rPr>
          <w:sz w:val="22"/>
          <w:szCs w:val="22"/>
        </w:rPr>
        <w:t xml:space="preserve"> should expect to be involved in a hearing.</w:t>
      </w:r>
    </w:p>
    <w:p w14:paraId="6D01FA69" w14:textId="20EDB01D" w:rsidR="00F5663B" w:rsidRPr="008E69F3" w:rsidRDefault="00F5663B" w:rsidP="008E69F3">
      <w:pPr>
        <w:pStyle w:val="Heading3"/>
        <w:spacing w:after="240"/>
      </w:pPr>
      <w:r>
        <w:t xml:space="preserve">Incompletes and Grading </w:t>
      </w:r>
      <w:r w:rsidR="009628AE">
        <w:t>Issues</w:t>
      </w:r>
    </w:p>
    <w:p w14:paraId="5748987D" w14:textId="77777777" w:rsidR="009628AE" w:rsidRPr="009628AE" w:rsidRDefault="009628AE" w:rsidP="008E69F3">
      <w:pPr>
        <w:pStyle w:val="Heading4"/>
      </w:pPr>
      <w:r w:rsidRPr="008E69F3">
        <w:t>Incomplete</w:t>
      </w:r>
      <w:r w:rsidRPr="009628AE">
        <w:t xml:space="preserve"> Grades</w:t>
      </w:r>
    </w:p>
    <w:p w14:paraId="304366A3" w14:textId="4106B165" w:rsidR="009628AE" w:rsidRPr="008E69F3" w:rsidRDefault="009628AE" w:rsidP="000C04D3">
      <w:pPr>
        <w:spacing w:after="240"/>
        <w:rPr>
          <w:sz w:val="22"/>
          <w:szCs w:val="22"/>
        </w:rPr>
      </w:pPr>
      <w:r w:rsidRPr="009628AE">
        <w:rPr>
          <w:sz w:val="22"/>
          <w:szCs w:val="22"/>
        </w:rPr>
        <w:t>A student may request of his/her instructor, through the last day of the final examination period, that he or she be given an "I" (Incomplete) grade. The instructor is authorized to give an "I" if it is deemed that the failure to complete work on time occurred for reasons beyond the student's control. Check with your department chair before granting an incomplete.</w:t>
      </w:r>
      <w:r w:rsidR="00ED4CE0">
        <w:rPr>
          <w:sz w:val="22"/>
          <w:szCs w:val="22"/>
        </w:rPr>
        <w:t xml:space="preserve"> Keep in mind that </w:t>
      </w:r>
      <w:r w:rsidR="00604A3C">
        <w:rPr>
          <w:sz w:val="22"/>
          <w:szCs w:val="22"/>
        </w:rPr>
        <w:t>the paperwork for an Incomplete can extend into the next semester.</w:t>
      </w:r>
    </w:p>
    <w:p w14:paraId="24C53B0E" w14:textId="77777777" w:rsidR="009628AE" w:rsidRPr="009628AE" w:rsidRDefault="009628AE" w:rsidP="008E69F3">
      <w:pPr>
        <w:pStyle w:val="Heading4"/>
      </w:pPr>
      <w:r w:rsidRPr="008E69F3">
        <w:t>Grade</w:t>
      </w:r>
      <w:r w:rsidRPr="009628AE">
        <w:t xml:space="preserve"> Change</w:t>
      </w:r>
    </w:p>
    <w:p w14:paraId="269022CF" w14:textId="561CD0C5" w:rsidR="009628AE" w:rsidRPr="008E69F3" w:rsidRDefault="009628AE" w:rsidP="000C04D3">
      <w:pPr>
        <w:spacing w:after="240"/>
        <w:rPr>
          <w:sz w:val="22"/>
          <w:szCs w:val="22"/>
        </w:rPr>
      </w:pPr>
      <w:proofErr w:type="gramStart"/>
      <w:r w:rsidRPr="4E1CA5F7">
        <w:rPr>
          <w:sz w:val="22"/>
          <w:szCs w:val="22"/>
        </w:rPr>
        <w:t>In order to</w:t>
      </w:r>
      <w:proofErr w:type="gramEnd"/>
      <w:r w:rsidRPr="4E1CA5F7">
        <w:rPr>
          <w:sz w:val="22"/>
          <w:szCs w:val="22"/>
        </w:rPr>
        <w:t xml:space="preserve"> change a student's grade</w:t>
      </w:r>
      <w:r w:rsidR="001871F2" w:rsidRPr="4E1CA5F7">
        <w:rPr>
          <w:sz w:val="22"/>
          <w:szCs w:val="22"/>
        </w:rPr>
        <w:t>,</w:t>
      </w:r>
      <w:r w:rsidRPr="4E1CA5F7">
        <w:rPr>
          <w:sz w:val="22"/>
          <w:szCs w:val="22"/>
        </w:rPr>
        <w:t xml:space="preserve"> a form available </w:t>
      </w:r>
      <w:r w:rsidR="00F32ADC" w:rsidRPr="4E1CA5F7">
        <w:rPr>
          <w:sz w:val="22"/>
          <w:szCs w:val="22"/>
        </w:rPr>
        <w:t>from</w:t>
      </w:r>
      <w:r w:rsidRPr="4E1CA5F7">
        <w:rPr>
          <w:sz w:val="22"/>
          <w:szCs w:val="22"/>
        </w:rPr>
        <w:t xml:space="preserve"> the Registrar's Office must be </w:t>
      </w:r>
      <w:proofErr w:type="gramStart"/>
      <w:r w:rsidRPr="4E1CA5F7">
        <w:rPr>
          <w:sz w:val="22"/>
          <w:szCs w:val="22"/>
        </w:rPr>
        <w:t>completed, and</w:t>
      </w:r>
      <w:proofErr w:type="gramEnd"/>
      <w:r w:rsidRPr="4E1CA5F7">
        <w:rPr>
          <w:sz w:val="22"/>
          <w:szCs w:val="22"/>
        </w:rPr>
        <w:t xml:space="preserve"> signed by your department chair and dean. The deadline for professors to make a grade change is 30 days after final grades are due in the Registrar's Office from the faculty. After this date, grades will no longer be changed.</w:t>
      </w:r>
      <w:r w:rsidR="3391439F" w:rsidRPr="4E1CA5F7">
        <w:rPr>
          <w:sz w:val="22"/>
          <w:szCs w:val="22"/>
        </w:rPr>
        <w:t xml:space="preserve"> To get the form</w:t>
      </w:r>
      <w:r w:rsidR="5427024B" w:rsidRPr="4E1CA5F7">
        <w:rPr>
          <w:sz w:val="22"/>
          <w:szCs w:val="22"/>
        </w:rPr>
        <w:t>, follow this chain: MySVSU – Popular Links – Dynamic Forms – Registrar's Office.</w:t>
      </w:r>
    </w:p>
    <w:p w14:paraId="02941E85" w14:textId="77777777" w:rsidR="009628AE" w:rsidRPr="009628AE" w:rsidRDefault="009628AE" w:rsidP="008E69F3">
      <w:pPr>
        <w:pStyle w:val="Heading4"/>
      </w:pPr>
      <w:r w:rsidRPr="009628AE">
        <w:t xml:space="preserve">Grade </w:t>
      </w:r>
      <w:r w:rsidRPr="008E69F3">
        <w:t>Grievance</w:t>
      </w:r>
      <w:r w:rsidRPr="009628AE">
        <w:t xml:space="preserve"> Policy</w:t>
      </w:r>
    </w:p>
    <w:p w14:paraId="07637417" w14:textId="0BF3A15D" w:rsidR="009628AE" w:rsidRPr="009628AE" w:rsidRDefault="009628AE" w:rsidP="000C04D3">
      <w:pPr>
        <w:spacing w:after="240"/>
        <w:rPr>
          <w:sz w:val="22"/>
          <w:szCs w:val="22"/>
        </w:rPr>
      </w:pPr>
      <w:r w:rsidRPr="009628AE">
        <w:rPr>
          <w:sz w:val="22"/>
          <w:szCs w:val="22"/>
        </w:rPr>
        <w:t xml:space="preserve">If a student contacts you to dispute their final course grade, and you discover a grading error, you may follow the grade change procedure described above. If, however, you do not believe a grade change is warranted, you may wish to let your department chair know about the situation just in case the student decides to grieve their grade. </w:t>
      </w:r>
      <w:hyperlink r:id="rId62" w:history="1">
        <w:r w:rsidRPr="0094569A">
          <w:rPr>
            <w:rStyle w:val="Hyperlink"/>
            <w:sz w:val="22"/>
            <w:szCs w:val="22"/>
          </w:rPr>
          <w:t xml:space="preserve">The grade grievance policy can be found </w:t>
        </w:r>
        <w:r w:rsidR="0094569A" w:rsidRPr="0094569A">
          <w:rPr>
            <w:rStyle w:val="Hyperlink"/>
            <w:sz w:val="22"/>
            <w:szCs w:val="22"/>
          </w:rPr>
          <w:t>here</w:t>
        </w:r>
      </w:hyperlink>
      <w:r w:rsidR="0094569A">
        <w:rPr>
          <w:sz w:val="22"/>
          <w:szCs w:val="22"/>
        </w:rPr>
        <w:t>.</w:t>
      </w:r>
    </w:p>
    <w:p w14:paraId="1E8FCFC7" w14:textId="77777777" w:rsidR="006D2403" w:rsidRDefault="006D2403" w:rsidP="000C04D3">
      <w:pPr>
        <w:pStyle w:val="Heading3"/>
        <w:sectPr w:rsidR="006D2403" w:rsidSect="000525F6">
          <w:pgSz w:w="12240" w:h="15840" w:code="1"/>
          <w:pgMar w:top="1440" w:right="1440" w:bottom="1440" w:left="1440" w:header="720" w:footer="0" w:gutter="0"/>
          <w:cols w:space="720"/>
          <w:docGrid w:linePitch="360"/>
        </w:sectPr>
      </w:pPr>
    </w:p>
    <w:p w14:paraId="203F0EA1" w14:textId="320E0D6D" w:rsidR="00943DCA" w:rsidRPr="008E69F3" w:rsidRDefault="00A800AC" w:rsidP="008E69F3">
      <w:pPr>
        <w:pStyle w:val="Heading2"/>
        <w:rPr>
          <w:color w:val="C00000"/>
        </w:rPr>
      </w:pPr>
      <w:r w:rsidRPr="00943DCA">
        <w:lastRenderedPageBreak/>
        <w:t xml:space="preserve">Section </w:t>
      </w:r>
      <w:r w:rsidR="006D2403">
        <w:t>Seven</w:t>
      </w:r>
      <w:r w:rsidRPr="00943DCA">
        <w:t xml:space="preserve">: </w:t>
      </w:r>
      <w:r w:rsidR="0069564A" w:rsidRPr="00943DCA">
        <w:t xml:space="preserve">CETL </w:t>
      </w:r>
      <w:r w:rsidR="002F3852" w:rsidRPr="00943DCA">
        <w:t>Service</w:t>
      </w:r>
      <w:r w:rsidR="00134FD0" w:rsidRPr="00943DCA">
        <w:t>s</w:t>
      </w:r>
      <w:r w:rsidR="00943DCA">
        <w:t xml:space="preserve"> and Resources</w:t>
      </w:r>
    </w:p>
    <w:p w14:paraId="374EC11D" w14:textId="7113D58C" w:rsidR="00FA73B2" w:rsidRPr="00F23062" w:rsidRDefault="003E4930" w:rsidP="000C04D3">
      <w:pPr>
        <w:pStyle w:val="Heading3"/>
        <w:spacing w:after="240"/>
      </w:pPr>
      <w:r w:rsidRPr="00F23062">
        <w:t>Walk-In Support (Z 231)</w:t>
      </w:r>
    </w:p>
    <w:p w14:paraId="222FE643" w14:textId="1CB9104E" w:rsidR="00A800AC" w:rsidRPr="00D23F51" w:rsidRDefault="00A800AC" w:rsidP="00D23F51">
      <w:pPr>
        <w:pStyle w:val="ListParagraph"/>
        <w:widowControl w:val="0"/>
        <w:numPr>
          <w:ilvl w:val="0"/>
          <w:numId w:val="30"/>
        </w:numPr>
        <w:spacing w:after="120"/>
        <w:ind w:left="806"/>
        <w:contextualSpacing w:val="0"/>
        <w:rPr>
          <w:bCs/>
          <w:color w:val="auto"/>
          <w:sz w:val="22"/>
          <w:szCs w:val="22"/>
          <w14:ligatures w14:val="none"/>
        </w:rPr>
      </w:pPr>
      <w:r w:rsidRPr="00D23F51">
        <w:rPr>
          <w:bCs/>
          <w:color w:val="auto"/>
          <w:sz w:val="22"/>
          <w:szCs w:val="22"/>
          <w14:ligatures w14:val="none"/>
        </w:rPr>
        <w:t>Photocopying</w:t>
      </w:r>
      <w:r w:rsidR="00A4463F" w:rsidRPr="00D23F51">
        <w:rPr>
          <w:bCs/>
          <w:color w:val="auto"/>
          <w:sz w:val="22"/>
          <w:szCs w:val="22"/>
          <w14:ligatures w14:val="none"/>
        </w:rPr>
        <w:t xml:space="preserve"> </w:t>
      </w:r>
      <w:r w:rsidRPr="00D23F51">
        <w:rPr>
          <w:bCs/>
          <w:color w:val="auto"/>
          <w:sz w:val="22"/>
          <w:szCs w:val="22"/>
          <w14:ligatures w14:val="none"/>
        </w:rPr>
        <w:t>-</w:t>
      </w:r>
      <w:r w:rsidR="00A4463F" w:rsidRPr="00D23F51">
        <w:rPr>
          <w:bCs/>
          <w:color w:val="auto"/>
          <w:sz w:val="22"/>
          <w:szCs w:val="22"/>
          <w14:ligatures w14:val="none"/>
        </w:rPr>
        <w:t xml:space="preserve"> </w:t>
      </w:r>
      <w:r w:rsidRPr="00D23F51">
        <w:rPr>
          <w:bCs/>
          <w:color w:val="auto"/>
          <w:sz w:val="22"/>
          <w:szCs w:val="22"/>
          <w14:ligatures w14:val="none"/>
        </w:rPr>
        <w:t xml:space="preserve">Faculty can send copy requests to </w:t>
      </w:r>
      <w:r w:rsidR="00754D07" w:rsidRPr="00D23F51">
        <w:rPr>
          <w:bCs/>
          <w:sz w:val="22"/>
          <w:szCs w:val="22"/>
          <w14:ligatures w14:val="none"/>
        </w:rPr>
        <w:t>cetl</w:t>
      </w:r>
      <w:r w:rsidRPr="00D23F51">
        <w:rPr>
          <w:bCs/>
          <w:sz w:val="22"/>
          <w:szCs w:val="22"/>
          <w14:ligatures w14:val="none"/>
        </w:rPr>
        <w:t>@svsu.edu</w:t>
      </w:r>
      <w:r w:rsidRPr="00D23F51">
        <w:rPr>
          <w:bCs/>
          <w:color w:val="auto"/>
          <w:sz w:val="22"/>
          <w:szCs w:val="22"/>
          <w14:ligatures w14:val="none"/>
        </w:rPr>
        <w:t xml:space="preserve"> or drop them off in</w:t>
      </w:r>
      <w:r w:rsidR="00754D07" w:rsidRPr="00D23F51">
        <w:rPr>
          <w:bCs/>
          <w:color w:val="auto"/>
          <w:sz w:val="22"/>
          <w:szCs w:val="22"/>
          <w14:ligatures w14:val="none"/>
        </w:rPr>
        <w:t xml:space="preserve"> Z</w:t>
      </w:r>
      <w:r w:rsidR="003E4930" w:rsidRPr="00D23F51">
        <w:rPr>
          <w:bCs/>
          <w:color w:val="auto"/>
          <w:sz w:val="22"/>
          <w:szCs w:val="22"/>
          <w14:ligatures w14:val="none"/>
        </w:rPr>
        <w:t xml:space="preserve"> </w:t>
      </w:r>
      <w:r w:rsidR="00754D07" w:rsidRPr="00D23F51">
        <w:rPr>
          <w:bCs/>
          <w:color w:val="auto"/>
          <w:sz w:val="22"/>
          <w:szCs w:val="22"/>
          <w14:ligatures w14:val="none"/>
        </w:rPr>
        <w:t>231</w:t>
      </w:r>
      <w:r w:rsidRPr="00D23F51">
        <w:rPr>
          <w:bCs/>
          <w:color w:val="auto"/>
          <w:sz w:val="22"/>
          <w:szCs w:val="22"/>
          <w14:ligatures w14:val="none"/>
        </w:rPr>
        <w:t>.</w:t>
      </w:r>
      <w:r w:rsidR="002810D1" w:rsidRPr="00D23F51">
        <w:rPr>
          <w:bCs/>
          <w:color w:val="auto"/>
          <w:sz w:val="22"/>
          <w:szCs w:val="22"/>
          <w14:ligatures w14:val="none"/>
        </w:rPr>
        <w:t xml:space="preserve"> These </w:t>
      </w:r>
      <w:r w:rsidR="00FF67FE" w:rsidRPr="00D23F51">
        <w:rPr>
          <w:bCs/>
          <w:color w:val="auto"/>
          <w:sz w:val="22"/>
          <w:szCs w:val="22"/>
          <w14:ligatures w14:val="none"/>
        </w:rPr>
        <w:t>copies are made by the graphics center and billed to the department</w:t>
      </w:r>
      <w:r w:rsidR="00A4463F" w:rsidRPr="00D23F51">
        <w:rPr>
          <w:bCs/>
          <w:color w:val="auto"/>
          <w:sz w:val="22"/>
          <w:szCs w:val="22"/>
          <w14:ligatures w14:val="none"/>
        </w:rPr>
        <w:t>.</w:t>
      </w:r>
      <w:r w:rsidR="00794273" w:rsidRPr="00D23F51">
        <w:rPr>
          <w:bCs/>
          <w:color w:val="auto"/>
          <w:sz w:val="22"/>
          <w:szCs w:val="22"/>
          <w14:ligatures w14:val="none"/>
        </w:rPr>
        <w:t xml:space="preserve"> The turnaround time is </w:t>
      </w:r>
      <w:r w:rsidR="00B31A8A" w:rsidRPr="00D23F51">
        <w:rPr>
          <w:bCs/>
          <w:color w:val="auto"/>
          <w:sz w:val="22"/>
          <w:szCs w:val="22"/>
          <w14:ligatures w14:val="none"/>
        </w:rPr>
        <w:t>2-3 days</w:t>
      </w:r>
      <w:r w:rsidR="00794273" w:rsidRPr="00D23F51">
        <w:rPr>
          <w:bCs/>
          <w:color w:val="auto"/>
          <w:sz w:val="22"/>
          <w:szCs w:val="22"/>
          <w14:ligatures w14:val="none"/>
        </w:rPr>
        <w:t>.</w:t>
      </w:r>
    </w:p>
    <w:p w14:paraId="7B9AEE4E" w14:textId="2C42472A" w:rsidR="00A800AC" w:rsidRPr="00D23F51" w:rsidRDefault="00A800AC" w:rsidP="00D23F51">
      <w:pPr>
        <w:pStyle w:val="ListParagraph"/>
        <w:widowControl w:val="0"/>
        <w:numPr>
          <w:ilvl w:val="0"/>
          <w:numId w:val="30"/>
        </w:numPr>
        <w:spacing w:after="120"/>
        <w:ind w:left="806"/>
        <w:contextualSpacing w:val="0"/>
        <w:rPr>
          <w:color w:val="auto"/>
          <w:sz w:val="22"/>
          <w:szCs w:val="22"/>
          <w14:ligatures w14:val="none"/>
        </w:rPr>
      </w:pPr>
      <w:r w:rsidRPr="00D23F51">
        <w:rPr>
          <w:color w:val="auto"/>
          <w:sz w:val="22"/>
          <w:szCs w:val="22"/>
          <w14:ligatures w14:val="none"/>
        </w:rPr>
        <w:t>Supplies</w:t>
      </w:r>
      <w:r w:rsidR="00A4463F" w:rsidRPr="00D23F51">
        <w:rPr>
          <w:color w:val="auto"/>
          <w:sz w:val="22"/>
          <w:szCs w:val="22"/>
          <w14:ligatures w14:val="none"/>
        </w:rPr>
        <w:t xml:space="preserve"> </w:t>
      </w:r>
      <w:r w:rsidR="00853FC0" w:rsidRPr="00D23F51">
        <w:rPr>
          <w:color w:val="auto"/>
          <w:sz w:val="22"/>
          <w:szCs w:val="22"/>
          <w14:ligatures w14:val="none"/>
        </w:rPr>
        <w:t>–</w:t>
      </w:r>
      <w:r w:rsidRPr="00D23F51">
        <w:rPr>
          <w:color w:val="auto"/>
          <w:sz w:val="22"/>
          <w:szCs w:val="22"/>
          <w14:ligatures w14:val="none"/>
        </w:rPr>
        <w:t xml:space="preserve"> </w:t>
      </w:r>
      <w:r w:rsidR="00853FC0" w:rsidRPr="00D23F51">
        <w:rPr>
          <w:color w:val="auto"/>
          <w:sz w:val="22"/>
          <w:szCs w:val="22"/>
          <w14:ligatures w14:val="none"/>
        </w:rPr>
        <w:t xml:space="preserve">scantrons, </w:t>
      </w:r>
      <w:r w:rsidRPr="00D23F51">
        <w:rPr>
          <w:color w:val="auto"/>
          <w:sz w:val="22"/>
          <w:szCs w:val="22"/>
          <w14:ligatures w14:val="none"/>
        </w:rPr>
        <w:t>dry erase markers, pens, pencils, notepads, and highlighters</w:t>
      </w:r>
      <w:r w:rsidR="00E211E4" w:rsidRPr="00D23F51">
        <w:rPr>
          <w:color w:val="auto"/>
          <w:sz w:val="22"/>
          <w:szCs w:val="22"/>
          <w14:ligatures w14:val="none"/>
        </w:rPr>
        <w:t>.</w:t>
      </w:r>
    </w:p>
    <w:p w14:paraId="0BFFA1B8" w14:textId="2136B990" w:rsidR="00A800AC" w:rsidRPr="00D23F51" w:rsidRDefault="00132E4D" w:rsidP="00D23F51">
      <w:pPr>
        <w:pStyle w:val="ListParagraph"/>
        <w:widowControl w:val="0"/>
        <w:numPr>
          <w:ilvl w:val="0"/>
          <w:numId w:val="30"/>
        </w:numPr>
        <w:spacing w:after="120"/>
        <w:ind w:left="806"/>
        <w:contextualSpacing w:val="0"/>
        <w:rPr>
          <w:color w:val="auto"/>
          <w:sz w:val="22"/>
          <w:szCs w:val="22"/>
          <w14:ligatures w14:val="none"/>
        </w:rPr>
      </w:pPr>
      <w:r w:rsidRPr="00D23F51">
        <w:rPr>
          <w:color w:val="auto"/>
          <w:sz w:val="22"/>
          <w:szCs w:val="22"/>
          <w14:ligatures w14:val="none"/>
        </w:rPr>
        <w:t>Technology</w:t>
      </w:r>
      <w:r w:rsidR="00D20860" w:rsidRPr="00D23F51">
        <w:rPr>
          <w:color w:val="auto"/>
          <w:sz w:val="22"/>
          <w:szCs w:val="22"/>
          <w14:ligatures w14:val="none"/>
        </w:rPr>
        <w:t xml:space="preserve"> –CETL has </w:t>
      </w:r>
      <w:r w:rsidR="722E4D9F" w:rsidRPr="00D23F51">
        <w:rPr>
          <w:color w:val="auto"/>
          <w:sz w:val="22"/>
          <w:szCs w:val="22"/>
          <w14:ligatures w14:val="none"/>
        </w:rPr>
        <w:t>two</w:t>
      </w:r>
      <w:r w:rsidR="00D20860" w:rsidRPr="00D23F51">
        <w:rPr>
          <w:color w:val="auto"/>
          <w:sz w:val="22"/>
          <w:szCs w:val="22"/>
          <w14:ligatures w14:val="none"/>
        </w:rPr>
        <w:t xml:space="preserve"> laptop computers that </w:t>
      </w:r>
      <w:r w:rsidR="009F11C1" w:rsidRPr="00D23F51">
        <w:rPr>
          <w:color w:val="auto"/>
          <w:sz w:val="22"/>
          <w:szCs w:val="22"/>
          <w14:ligatures w14:val="none"/>
        </w:rPr>
        <w:t>you</w:t>
      </w:r>
      <w:r w:rsidR="00D20860" w:rsidRPr="00D23F51">
        <w:rPr>
          <w:color w:val="auto"/>
          <w:sz w:val="22"/>
          <w:szCs w:val="22"/>
          <w14:ligatures w14:val="none"/>
        </w:rPr>
        <w:t xml:space="preserve"> may use</w:t>
      </w:r>
      <w:r w:rsidR="004079E0" w:rsidRPr="00D23F51">
        <w:rPr>
          <w:color w:val="auto"/>
          <w:sz w:val="22"/>
          <w:szCs w:val="22"/>
          <w14:ligatures w14:val="none"/>
        </w:rPr>
        <w:t xml:space="preserve"> in our Z 231 office</w:t>
      </w:r>
      <w:r w:rsidR="00E211E4" w:rsidRPr="00D23F51">
        <w:rPr>
          <w:color w:val="auto"/>
          <w:sz w:val="22"/>
          <w:szCs w:val="22"/>
          <w14:ligatures w14:val="none"/>
        </w:rPr>
        <w:t>.</w:t>
      </w:r>
    </w:p>
    <w:p w14:paraId="31068373" w14:textId="5F9ACCE5" w:rsidR="00094253" w:rsidRPr="00D23F51" w:rsidRDefault="002C7D70" w:rsidP="00D23F51">
      <w:pPr>
        <w:pStyle w:val="ListParagraph"/>
        <w:widowControl w:val="0"/>
        <w:numPr>
          <w:ilvl w:val="0"/>
          <w:numId w:val="30"/>
        </w:numPr>
        <w:spacing w:after="120"/>
        <w:ind w:left="806"/>
        <w:contextualSpacing w:val="0"/>
        <w:rPr>
          <w:bCs/>
          <w:color w:val="auto"/>
          <w:sz w:val="22"/>
          <w:szCs w:val="22"/>
          <w14:ligatures w14:val="none"/>
        </w:rPr>
      </w:pPr>
      <w:r w:rsidRPr="00D23F51">
        <w:rPr>
          <w:bCs/>
          <w:color w:val="auto"/>
          <w:sz w:val="22"/>
          <w:szCs w:val="22"/>
          <w14:ligatures w14:val="none"/>
        </w:rPr>
        <w:t>Mail –</w:t>
      </w:r>
      <w:r w:rsidR="00A800AC" w:rsidRPr="00D23F51">
        <w:rPr>
          <w:bCs/>
          <w:color w:val="auto"/>
          <w:sz w:val="22"/>
          <w:szCs w:val="22"/>
          <w14:ligatures w14:val="none"/>
        </w:rPr>
        <w:t xml:space="preserve"> </w:t>
      </w:r>
      <w:r w:rsidRPr="00D23F51">
        <w:rPr>
          <w:bCs/>
          <w:color w:val="auto"/>
          <w:sz w:val="22"/>
          <w:szCs w:val="22"/>
          <w14:ligatures w14:val="none"/>
        </w:rPr>
        <w:t xml:space="preserve">Our office </w:t>
      </w:r>
      <w:r w:rsidR="00624ADB" w:rsidRPr="00D23F51">
        <w:rPr>
          <w:bCs/>
          <w:color w:val="auto"/>
          <w:sz w:val="22"/>
          <w:szCs w:val="22"/>
          <w14:ligatures w14:val="none"/>
        </w:rPr>
        <w:t>notifies</w:t>
      </w:r>
      <w:r w:rsidRPr="00D23F51">
        <w:rPr>
          <w:bCs/>
          <w:color w:val="auto"/>
          <w:sz w:val="22"/>
          <w:szCs w:val="22"/>
          <w14:ligatures w14:val="none"/>
        </w:rPr>
        <w:t xml:space="preserve"> </w:t>
      </w:r>
      <w:r w:rsidR="009F11C1" w:rsidRPr="00D23F51">
        <w:rPr>
          <w:bCs/>
          <w:color w:val="auto"/>
          <w:sz w:val="22"/>
          <w:szCs w:val="22"/>
          <w14:ligatures w14:val="none"/>
        </w:rPr>
        <w:t>you</w:t>
      </w:r>
      <w:r w:rsidR="00A800AC" w:rsidRPr="00D23F51">
        <w:rPr>
          <w:bCs/>
          <w:color w:val="auto"/>
          <w:sz w:val="22"/>
          <w:szCs w:val="22"/>
          <w14:ligatures w14:val="none"/>
        </w:rPr>
        <w:t xml:space="preserve"> </w:t>
      </w:r>
      <w:r w:rsidR="00624ADB" w:rsidRPr="00D23F51">
        <w:rPr>
          <w:bCs/>
          <w:color w:val="auto"/>
          <w:sz w:val="22"/>
          <w:szCs w:val="22"/>
          <w14:ligatures w14:val="none"/>
        </w:rPr>
        <w:t xml:space="preserve">when </w:t>
      </w:r>
      <w:r w:rsidR="009F11C1" w:rsidRPr="00D23F51">
        <w:rPr>
          <w:bCs/>
          <w:color w:val="auto"/>
          <w:sz w:val="22"/>
          <w:szCs w:val="22"/>
          <w14:ligatures w14:val="none"/>
        </w:rPr>
        <w:t>you</w:t>
      </w:r>
      <w:r w:rsidR="00624ADB" w:rsidRPr="00D23F51">
        <w:rPr>
          <w:bCs/>
          <w:color w:val="auto"/>
          <w:sz w:val="22"/>
          <w:szCs w:val="22"/>
          <w14:ligatures w14:val="none"/>
        </w:rPr>
        <w:t xml:space="preserve"> receive mail</w:t>
      </w:r>
      <w:r w:rsidR="00A800AC" w:rsidRPr="00D23F51">
        <w:rPr>
          <w:bCs/>
          <w:color w:val="auto"/>
          <w:sz w:val="22"/>
          <w:szCs w:val="22"/>
          <w14:ligatures w14:val="none"/>
        </w:rPr>
        <w:t>.</w:t>
      </w:r>
    </w:p>
    <w:p w14:paraId="70AF5CDD" w14:textId="77777777" w:rsidR="00D23F51" w:rsidRDefault="007E26FD" w:rsidP="00D23F51">
      <w:pPr>
        <w:pStyle w:val="ListParagraph"/>
        <w:widowControl w:val="0"/>
        <w:numPr>
          <w:ilvl w:val="0"/>
          <w:numId w:val="30"/>
        </w:numPr>
        <w:spacing w:after="120"/>
        <w:ind w:left="806"/>
        <w:contextualSpacing w:val="0"/>
        <w:rPr>
          <w:bCs/>
          <w:color w:val="auto"/>
          <w:sz w:val="22"/>
          <w:szCs w:val="22"/>
          <w14:ligatures w14:val="none"/>
        </w:rPr>
      </w:pPr>
      <w:r w:rsidRPr="00D23F51">
        <w:rPr>
          <w:bCs/>
          <w:color w:val="auto"/>
          <w:sz w:val="22"/>
          <w:szCs w:val="22"/>
          <w14:ligatures w14:val="none"/>
        </w:rPr>
        <w:t xml:space="preserve">Canvas – CETL </w:t>
      </w:r>
      <w:r w:rsidR="00E512A4" w:rsidRPr="00D23F51">
        <w:rPr>
          <w:bCs/>
          <w:color w:val="auto"/>
          <w:sz w:val="22"/>
          <w:szCs w:val="22"/>
          <w14:ligatures w14:val="none"/>
        </w:rPr>
        <w:t>hosts</w:t>
      </w:r>
      <w:r w:rsidR="00A800AC" w:rsidRPr="00D23F51">
        <w:rPr>
          <w:bCs/>
          <w:color w:val="auto"/>
          <w:sz w:val="22"/>
          <w:szCs w:val="22"/>
          <w14:ligatures w14:val="none"/>
        </w:rPr>
        <w:t xml:space="preserve"> a Canvas </w:t>
      </w:r>
      <w:r w:rsidRPr="00D23F51">
        <w:rPr>
          <w:bCs/>
          <w:color w:val="auto"/>
          <w:sz w:val="22"/>
          <w:szCs w:val="22"/>
          <w14:ligatures w14:val="none"/>
        </w:rPr>
        <w:t>site with teaching resources</w:t>
      </w:r>
      <w:r w:rsidR="00157EC7" w:rsidRPr="00D23F51">
        <w:rPr>
          <w:bCs/>
          <w:color w:val="auto"/>
          <w:sz w:val="22"/>
          <w:szCs w:val="22"/>
          <w14:ligatures w14:val="none"/>
        </w:rPr>
        <w:t>. It also sends announcement</w:t>
      </w:r>
      <w:r w:rsidR="00E512A4" w:rsidRPr="00D23F51">
        <w:rPr>
          <w:bCs/>
          <w:color w:val="auto"/>
          <w:sz w:val="22"/>
          <w:szCs w:val="22"/>
          <w14:ligatures w14:val="none"/>
        </w:rPr>
        <w:t>s</w:t>
      </w:r>
      <w:r w:rsidR="00157EC7" w:rsidRPr="00D23F51">
        <w:rPr>
          <w:bCs/>
          <w:color w:val="auto"/>
          <w:sz w:val="22"/>
          <w:szCs w:val="22"/>
          <w14:ligatures w14:val="none"/>
        </w:rPr>
        <w:t xml:space="preserve"> </w:t>
      </w:r>
      <w:r w:rsidR="00A800AC" w:rsidRPr="00D23F51">
        <w:rPr>
          <w:bCs/>
          <w:color w:val="auto"/>
          <w:sz w:val="22"/>
          <w:szCs w:val="22"/>
          <w14:ligatures w14:val="none"/>
        </w:rPr>
        <w:t>to your faculty, including letters offering instructions for the beginning and ending of each semester</w:t>
      </w:r>
      <w:r w:rsidR="00E211E4" w:rsidRPr="00D23F51">
        <w:rPr>
          <w:bCs/>
          <w:color w:val="auto"/>
          <w:sz w:val="22"/>
          <w:szCs w:val="22"/>
          <w14:ligatures w14:val="none"/>
        </w:rPr>
        <w:t>.</w:t>
      </w:r>
    </w:p>
    <w:p w14:paraId="6188EE3E" w14:textId="0AB4D3FE" w:rsidR="00A800AC" w:rsidRPr="00D23F51" w:rsidRDefault="00D20860" w:rsidP="000C04D3">
      <w:pPr>
        <w:pStyle w:val="ListParagraph"/>
        <w:widowControl w:val="0"/>
        <w:numPr>
          <w:ilvl w:val="0"/>
          <w:numId w:val="30"/>
        </w:numPr>
        <w:spacing w:after="240"/>
        <w:rPr>
          <w:bCs/>
          <w:color w:val="auto"/>
          <w:sz w:val="22"/>
          <w:szCs w:val="22"/>
          <w14:ligatures w14:val="none"/>
        </w:rPr>
      </w:pPr>
      <w:r w:rsidRPr="00D23F51">
        <w:rPr>
          <w:color w:val="auto"/>
          <w:sz w:val="22"/>
          <w:szCs w:val="22"/>
          <w14:ligatures w14:val="none"/>
        </w:rPr>
        <w:t xml:space="preserve">Break room – adjacent to </w:t>
      </w:r>
      <w:r w:rsidR="002277DD" w:rsidRPr="00D23F51">
        <w:rPr>
          <w:color w:val="auto"/>
          <w:sz w:val="22"/>
          <w:szCs w:val="22"/>
          <w14:ligatures w14:val="none"/>
        </w:rPr>
        <w:t>our office, we supply a break room with coffee</w:t>
      </w:r>
      <w:r w:rsidR="00755C0E" w:rsidRPr="00D23F51">
        <w:rPr>
          <w:color w:val="auto"/>
          <w:sz w:val="22"/>
          <w:szCs w:val="22"/>
          <w14:ligatures w14:val="none"/>
        </w:rPr>
        <w:t>, a microwave</w:t>
      </w:r>
      <w:r w:rsidR="00F31600" w:rsidRPr="00D23F51">
        <w:rPr>
          <w:color w:val="auto"/>
          <w:sz w:val="22"/>
          <w:szCs w:val="22"/>
          <w14:ligatures w14:val="none"/>
        </w:rPr>
        <w:t>,</w:t>
      </w:r>
      <w:r w:rsidR="002277DD" w:rsidRPr="00D23F51">
        <w:rPr>
          <w:color w:val="auto"/>
          <w:sz w:val="22"/>
          <w:szCs w:val="22"/>
          <w14:ligatures w14:val="none"/>
        </w:rPr>
        <w:t xml:space="preserve"> and a </w:t>
      </w:r>
      <w:r w:rsidR="00B86424" w:rsidRPr="00D23F51">
        <w:rPr>
          <w:color w:val="auto"/>
          <w:sz w:val="22"/>
          <w:szCs w:val="22"/>
          <w14:ligatures w14:val="none"/>
        </w:rPr>
        <w:t>refrigerator</w:t>
      </w:r>
      <w:r w:rsidR="002277DD" w:rsidRPr="00D23F51">
        <w:rPr>
          <w:color w:val="auto"/>
          <w:sz w:val="22"/>
          <w:szCs w:val="22"/>
          <w14:ligatures w14:val="none"/>
        </w:rPr>
        <w:t xml:space="preserve"> (Z 2</w:t>
      </w:r>
      <w:r w:rsidR="000878CC" w:rsidRPr="00D23F51">
        <w:rPr>
          <w:color w:val="auto"/>
          <w:sz w:val="22"/>
          <w:szCs w:val="22"/>
          <w14:ligatures w14:val="none"/>
        </w:rPr>
        <w:t>17</w:t>
      </w:r>
      <w:r w:rsidR="002277DD" w:rsidRPr="00D23F51">
        <w:rPr>
          <w:color w:val="auto"/>
          <w:sz w:val="22"/>
          <w:szCs w:val="22"/>
          <w14:ligatures w14:val="none"/>
        </w:rPr>
        <w:t>)</w:t>
      </w:r>
      <w:r w:rsidR="006245CE" w:rsidRPr="00D23F51">
        <w:rPr>
          <w:color w:val="auto"/>
          <w:sz w:val="22"/>
          <w:szCs w:val="22"/>
          <w14:ligatures w14:val="none"/>
        </w:rPr>
        <w:t xml:space="preserve">. </w:t>
      </w:r>
    </w:p>
    <w:p w14:paraId="5CD351F2" w14:textId="3376CA71" w:rsidR="00A800AC" w:rsidRPr="00A800AC" w:rsidRDefault="00A800AC" w:rsidP="000C04D3">
      <w:pPr>
        <w:pStyle w:val="Heading3"/>
        <w:spacing w:after="240"/>
      </w:pPr>
      <w:r w:rsidRPr="00A800AC">
        <w:t xml:space="preserve">Adjunct Faculty </w:t>
      </w:r>
      <w:r w:rsidR="00175B64">
        <w:t xml:space="preserve">Orientations and </w:t>
      </w:r>
      <w:r w:rsidR="00611B75">
        <w:t>Fall Kick-Off</w:t>
      </w:r>
      <w:r w:rsidR="00175B64">
        <w:t xml:space="preserve"> </w:t>
      </w:r>
    </w:p>
    <w:p w14:paraId="52FF5C47" w14:textId="5F235CA5" w:rsidR="00F6025A" w:rsidRDefault="00A800AC" w:rsidP="000C04D3">
      <w:pPr>
        <w:widowControl w:val="0"/>
        <w:spacing w:after="240"/>
        <w:rPr>
          <w:bCs/>
          <w:color w:val="auto"/>
          <w:sz w:val="22"/>
          <w:szCs w:val="22"/>
          <w14:ligatures w14:val="none"/>
        </w:rPr>
      </w:pPr>
      <w:r>
        <w:rPr>
          <w:bCs/>
          <w:color w:val="auto"/>
          <w:sz w:val="22"/>
          <w:szCs w:val="22"/>
          <w14:ligatures w14:val="none"/>
        </w:rPr>
        <w:t xml:space="preserve">An orientation </w:t>
      </w:r>
      <w:r w:rsidR="00853FC0">
        <w:rPr>
          <w:bCs/>
          <w:color w:val="auto"/>
          <w:sz w:val="22"/>
          <w:szCs w:val="22"/>
          <w14:ligatures w14:val="none"/>
        </w:rPr>
        <w:t xml:space="preserve">session for new adjunct faculty </w:t>
      </w:r>
      <w:r>
        <w:rPr>
          <w:bCs/>
          <w:color w:val="auto"/>
          <w:sz w:val="22"/>
          <w:szCs w:val="22"/>
          <w14:ligatures w14:val="none"/>
        </w:rPr>
        <w:t xml:space="preserve">is offered each fall and winter. </w:t>
      </w:r>
      <w:r w:rsidR="007C4674">
        <w:rPr>
          <w:bCs/>
          <w:color w:val="auto"/>
          <w:sz w:val="22"/>
          <w:szCs w:val="22"/>
          <w14:ligatures w14:val="none"/>
        </w:rPr>
        <w:t>In mid-August, CETL runs a</w:t>
      </w:r>
      <w:r w:rsidR="00180995">
        <w:rPr>
          <w:bCs/>
          <w:color w:val="auto"/>
          <w:sz w:val="22"/>
          <w:szCs w:val="22"/>
          <w14:ligatures w14:val="none"/>
        </w:rPr>
        <w:t xml:space="preserve"> </w:t>
      </w:r>
      <w:r w:rsidR="00611B75">
        <w:rPr>
          <w:bCs/>
          <w:color w:val="auto"/>
          <w:sz w:val="22"/>
          <w:szCs w:val="22"/>
          <w14:ligatures w14:val="none"/>
        </w:rPr>
        <w:t>Fall Kick-Off</w:t>
      </w:r>
      <w:r w:rsidR="00180995">
        <w:rPr>
          <w:bCs/>
          <w:color w:val="auto"/>
          <w:sz w:val="22"/>
          <w:szCs w:val="22"/>
          <w14:ligatures w14:val="none"/>
        </w:rPr>
        <w:t xml:space="preserve"> event for </w:t>
      </w:r>
      <w:r w:rsidR="008B7ABE" w:rsidRPr="00F23062">
        <w:rPr>
          <w:bCs/>
          <w:i/>
          <w:iCs/>
          <w:color w:val="auto"/>
          <w:sz w:val="22"/>
          <w:szCs w:val="22"/>
          <w14:ligatures w14:val="none"/>
        </w:rPr>
        <w:t>all</w:t>
      </w:r>
      <w:r w:rsidR="008B7ABE">
        <w:rPr>
          <w:bCs/>
          <w:color w:val="auto"/>
          <w:sz w:val="22"/>
          <w:szCs w:val="22"/>
          <w14:ligatures w14:val="none"/>
        </w:rPr>
        <w:t xml:space="preserve"> adjunct faculty</w:t>
      </w:r>
      <w:r w:rsidR="00180995">
        <w:rPr>
          <w:bCs/>
          <w:color w:val="auto"/>
          <w:sz w:val="22"/>
          <w:szCs w:val="22"/>
          <w14:ligatures w14:val="none"/>
        </w:rPr>
        <w:t>. This event</w:t>
      </w:r>
      <w:r w:rsidR="008B7ABE">
        <w:rPr>
          <w:bCs/>
          <w:color w:val="auto"/>
          <w:sz w:val="22"/>
          <w:szCs w:val="22"/>
          <w14:ligatures w14:val="none"/>
        </w:rPr>
        <w:t xml:space="preserve"> </w:t>
      </w:r>
      <w:r>
        <w:rPr>
          <w:bCs/>
          <w:color w:val="auto"/>
          <w:sz w:val="22"/>
          <w:szCs w:val="22"/>
          <w14:ligatures w14:val="none"/>
        </w:rPr>
        <w:t xml:space="preserve">includes </w:t>
      </w:r>
      <w:r w:rsidR="00180995">
        <w:rPr>
          <w:bCs/>
          <w:color w:val="auto"/>
          <w:sz w:val="22"/>
          <w:szCs w:val="22"/>
          <w14:ligatures w14:val="none"/>
        </w:rPr>
        <w:t xml:space="preserve">“what’s new in </w:t>
      </w:r>
      <w:r w:rsidR="00CC1CE1">
        <w:rPr>
          <w:bCs/>
          <w:color w:val="auto"/>
          <w:sz w:val="22"/>
          <w:szCs w:val="22"/>
          <w14:ligatures w14:val="none"/>
        </w:rPr>
        <w:t>Canvas</w:t>
      </w:r>
      <w:r w:rsidR="00180995">
        <w:rPr>
          <w:bCs/>
          <w:color w:val="auto"/>
          <w:sz w:val="22"/>
          <w:szCs w:val="22"/>
          <w14:ligatures w14:val="none"/>
        </w:rPr>
        <w:t>”</w:t>
      </w:r>
      <w:r w:rsidR="00CC1CE1">
        <w:rPr>
          <w:bCs/>
          <w:color w:val="auto"/>
          <w:sz w:val="22"/>
          <w:szCs w:val="22"/>
          <w14:ligatures w14:val="none"/>
        </w:rPr>
        <w:t xml:space="preserve"> training, meetin</w:t>
      </w:r>
      <w:r w:rsidR="008B7ABE">
        <w:rPr>
          <w:bCs/>
          <w:color w:val="auto"/>
          <w:sz w:val="22"/>
          <w:szCs w:val="22"/>
          <w14:ligatures w14:val="none"/>
        </w:rPr>
        <w:t>g</w:t>
      </w:r>
      <w:r w:rsidR="00CC1CE1">
        <w:rPr>
          <w:bCs/>
          <w:color w:val="auto"/>
          <w:sz w:val="22"/>
          <w:szCs w:val="22"/>
          <w14:ligatures w14:val="none"/>
        </w:rPr>
        <w:t>s with colleges/departments,</w:t>
      </w:r>
      <w:r w:rsidR="000F6422">
        <w:rPr>
          <w:bCs/>
          <w:color w:val="auto"/>
          <w:sz w:val="22"/>
          <w:szCs w:val="22"/>
          <w14:ligatures w14:val="none"/>
        </w:rPr>
        <w:t xml:space="preserve"> </w:t>
      </w:r>
      <w:r>
        <w:rPr>
          <w:bCs/>
          <w:color w:val="auto"/>
          <w:sz w:val="22"/>
          <w:szCs w:val="22"/>
          <w14:ligatures w14:val="none"/>
        </w:rPr>
        <w:t xml:space="preserve">dinner with department chairs and deans, and </w:t>
      </w:r>
      <w:r w:rsidR="00180995">
        <w:rPr>
          <w:bCs/>
          <w:color w:val="auto"/>
          <w:sz w:val="22"/>
          <w:szCs w:val="22"/>
          <w14:ligatures w14:val="none"/>
        </w:rPr>
        <w:t>workshops</w:t>
      </w:r>
      <w:r>
        <w:rPr>
          <w:bCs/>
          <w:color w:val="auto"/>
          <w:sz w:val="22"/>
          <w:szCs w:val="22"/>
          <w14:ligatures w14:val="none"/>
        </w:rPr>
        <w:t xml:space="preserve"> on </w:t>
      </w:r>
      <w:r w:rsidR="002D10BB">
        <w:rPr>
          <w:bCs/>
          <w:color w:val="auto"/>
          <w:sz w:val="22"/>
          <w:szCs w:val="22"/>
          <w14:ligatures w14:val="none"/>
        </w:rPr>
        <w:t xml:space="preserve">timely </w:t>
      </w:r>
      <w:r>
        <w:rPr>
          <w:bCs/>
          <w:color w:val="auto"/>
          <w:sz w:val="22"/>
          <w:szCs w:val="22"/>
          <w14:ligatures w14:val="none"/>
        </w:rPr>
        <w:t>teaching and learning</w:t>
      </w:r>
      <w:r w:rsidR="00CC3F36">
        <w:rPr>
          <w:bCs/>
          <w:color w:val="auto"/>
          <w:sz w:val="22"/>
          <w:szCs w:val="22"/>
          <w14:ligatures w14:val="none"/>
        </w:rPr>
        <w:t xml:space="preserve"> topics</w:t>
      </w:r>
      <w:r>
        <w:rPr>
          <w:bCs/>
          <w:color w:val="auto"/>
          <w:sz w:val="22"/>
          <w:szCs w:val="22"/>
          <w14:ligatures w14:val="none"/>
        </w:rPr>
        <w:t xml:space="preserve">. </w:t>
      </w:r>
    </w:p>
    <w:p w14:paraId="4644AAE7" w14:textId="34D4A558" w:rsidR="00F6025A" w:rsidRDefault="00F6025A" w:rsidP="000C04D3">
      <w:pPr>
        <w:pStyle w:val="Heading3"/>
        <w:spacing w:after="240"/>
      </w:pPr>
      <w:r>
        <w:t>Newsletter</w:t>
      </w:r>
    </w:p>
    <w:p w14:paraId="5C81CFD1" w14:textId="4A5A5485" w:rsidR="00221F22" w:rsidRDefault="00F6025A" w:rsidP="000C04D3">
      <w:pPr>
        <w:widowControl w:val="0"/>
        <w:spacing w:after="240"/>
        <w:rPr>
          <w:bCs/>
          <w:color w:val="auto"/>
          <w:sz w:val="22"/>
          <w:szCs w:val="22"/>
          <w14:ligatures w14:val="none"/>
        </w:rPr>
      </w:pPr>
      <w:r>
        <w:rPr>
          <w:bCs/>
          <w:color w:val="auto"/>
          <w:sz w:val="22"/>
          <w:szCs w:val="22"/>
          <w14:ligatures w14:val="none"/>
        </w:rPr>
        <w:t xml:space="preserve">CETL </w:t>
      </w:r>
      <w:r w:rsidR="002224E0">
        <w:rPr>
          <w:bCs/>
          <w:color w:val="auto"/>
          <w:sz w:val="22"/>
          <w:szCs w:val="22"/>
          <w14:ligatures w14:val="none"/>
        </w:rPr>
        <w:t xml:space="preserve">publishes a twice-monthly newsletter, </w:t>
      </w:r>
      <w:r w:rsidR="002224E0" w:rsidRPr="002224E0">
        <w:rPr>
          <w:bCs/>
          <w:i/>
          <w:iCs/>
          <w:color w:val="auto"/>
          <w:sz w:val="22"/>
          <w:szCs w:val="22"/>
          <w14:ligatures w14:val="none"/>
        </w:rPr>
        <w:t>The Seagull</w:t>
      </w:r>
      <w:r w:rsidR="002224E0">
        <w:rPr>
          <w:bCs/>
          <w:color w:val="auto"/>
          <w:sz w:val="22"/>
          <w:szCs w:val="22"/>
          <w14:ligatures w14:val="none"/>
        </w:rPr>
        <w:t xml:space="preserve"> – watch for it in your email inbox. The ne</w:t>
      </w:r>
      <w:r w:rsidR="006E4D0D">
        <w:rPr>
          <w:bCs/>
          <w:color w:val="auto"/>
          <w:sz w:val="22"/>
          <w:szCs w:val="22"/>
          <w14:ligatures w14:val="none"/>
        </w:rPr>
        <w:t xml:space="preserve">wsletter includes </w:t>
      </w:r>
      <w:r w:rsidR="008658A9">
        <w:rPr>
          <w:bCs/>
          <w:color w:val="auto"/>
          <w:sz w:val="22"/>
          <w:szCs w:val="22"/>
          <w14:ligatures w14:val="none"/>
        </w:rPr>
        <w:t xml:space="preserve">workshop recaps, </w:t>
      </w:r>
      <w:r w:rsidR="006E4D0D">
        <w:rPr>
          <w:bCs/>
          <w:color w:val="auto"/>
          <w:sz w:val="22"/>
          <w:szCs w:val="22"/>
          <w14:ligatures w14:val="none"/>
        </w:rPr>
        <w:t>teaching tips</w:t>
      </w:r>
      <w:r w:rsidR="008658A9">
        <w:rPr>
          <w:bCs/>
          <w:color w:val="auto"/>
          <w:sz w:val="22"/>
          <w:szCs w:val="22"/>
          <w14:ligatures w14:val="none"/>
        </w:rPr>
        <w:t>,</w:t>
      </w:r>
      <w:r w:rsidR="006E4D0D">
        <w:rPr>
          <w:bCs/>
          <w:color w:val="auto"/>
          <w:sz w:val="22"/>
          <w:szCs w:val="22"/>
          <w14:ligatures w14:val="none"/>
        </w:rPr>
        <w:t xml:space="preserve"> and important information related to the </w:t>
      </w:r>
      <w:r w:rsidR="008658A9">
        <w:rPr>
          <w:bCs/>
          <w:color w:val="auto"/>
          <w:sz w:val="22"/>
          <w:szCs w:val="22"/>
          <w14:ligatures w14:val="none"/>
        </w:rPr>
        <w:t>academic calendar. We profile faculty</w:t>
      </w:r>
      <w:r w:rsidR="00C35AB1">
        <w:rPr>
          <w:bCs/>
          <w:color w:val="auto"/>
          <w:sz w:val="22"/>
          <w:szCs w:val="22"/>
          <w14:ligatures w14:val="none"/>
        </w:rPr>
        <w:t xml:space="preserve"> activity related to the scholarship of teaching and learning, so if you have a story to share, please contact us. </w:t>
      </w:r>
    </w:p>
    <w:p w14:paraId="71F74FA1" w14:textId="4108A2E2" w:rsidR="00221F22" w:rsidRPr="00EE7635" w:rsidRDefault="00FB2655" w:rsidP="000C04D3">
      <w:pPr>
        <w:pStyle w:val="Heading3"/>
        <w:spacing w:after="240"/>
      </w:pPr>
      <w:r>
        <w:t>Teaching Resources</w:t>
      </w:r>
    </w:p>
    <w:p w14:paraId="76D7E778" w14:textId="1A4E0C83" w:rsidR="00F86176" w:rsidRPr="00D23F51" w:rsidRDefault="007135D2" w:rsidP="000C04D3">
      <w:pPr>
        <w:widowControl w:val="0"/>
        <w:spacing w:after="240"/>
        <w:rPr>
          <w:bCs/>
          <w:color w:val="auto"/>
          <w:sz w:val="22"/>
          <w:szCs w:val="22"/>
          <w14:ligatures w14:val="none"/>
        </w:rPr>
      </w:pPr>
      <w:r>
        <w:rPr>
          <w:bCs/>
          <w:color w:val="auto"/>
          <w:sz w:val="22"/>
          <w:szCs w:val="22"/>
          <w14:ligatures w14:val="none"/>
        </w:rPr>
        <w:t xml:space="preserve">CETL </w:t>
      </w:r>
      <w:r w:rsidR="005213A7">
        <w:rPr>
          <w:bCs/>
          <w:color w:val="auto"/>
          <w:sz w:val="22"/>
          <w:szCs w:val="22"/>
          <w14:ligatures w14:val="none"/>
        </w:rPr>
        <w:t>maintain</w:t>
      </w:r>
      <w:r>
        <w:rPr>
          <w:bCs/>
          <w:color w:val="auto"/>
          <w:sz w:val="22"/>
          <w:szCs w:val="22"/>
          <w14:ligatures w14:val="none"/>
        </w:rPr>
        <w:t>s</w:t>
      </w:r>
      <w:r w:rsidR="005213A7">
        <w:rPr>
          <w:bCs/>
          <w:color w:val="auto"/>
          <w:sz w:val="22"/>
          <w:szCs w:val="22"/>
          <w14:ligatures w14:val="none"/>
        </w:rPr>
        <w:t xml:space="preserve"> a Canvas Course with </w:t>
      </w:r>
      <w:r w:rsidR="00BA6C18">
        <w:rPr>
          <w:bCs/>
          <w:color w:val="auto"/>
          <w:sz w:val="22"/>
          <w:szCs w:val="22"/>
          <w14:ligatures w14:val="none"/>
        </w:rPr>
        <w:t xml:space="preserve">numerous </w:t>
      </w:r>
      <w:r w:rsidR="00EE7635">
        <w:rPr>
          <w:bCs/>
          <w:color w:val="auto"/>
          <w:sz w:val="22"/>
          <w:szCs w:val="22"/>
          <w14:ligatures w14:val="none"/>
        </w:rPr>
        <w:t>teaching resources</w:t>
      </w:r>
      <w:r w:rsidR="00BA6C18">
        <w:rPr>
          <w:bCs/>
          <w:color w:val="auto"/>
          <w:sz w:val="22"/>
          <w:szCs w:val="22"/>
          <w14:ligatures w14:val="none"/>
        </w:rPr>
        <w:t xml:space="preserve">, including a </w:t>
      </w:r>
      <w:r w:rsidR="00777A8F">
        <w:rPr>
          <w:bCs/>
          <w:color w:val="auto"/>
          <w:sz w:val="22"/>
          <w:szCs w:val="22"/>
          <w14:ligatures w14:val="none"/>
        </w:rPr>
        <w:t xml:space="preserve">syllabus template that </w:t>
      </w:r>
      <w:r w:rsidR="000D7548">
        <w:rPr>
          <w:bCs/>
          <w:color w:val="auto"/>
          <w:sz w:val="22"/>
          <w:szCs w:val="22"/>
          <w14:ligatures w14:val="none"/>
        </w:rPr>
        <w:t>you</w:t>
      </w:r>
      <w:r w:rsidR="00777A8F">
        <w:rPr>
          <w:bCs/>
          <w:color w:val="auto"/>
          <w:sz w:val="22"/>
          <w:szCs w:val="22"/>
          <w14:ligatures w14:val="none"/>
        </w:rPr>
        <w:t xml:space="preserve"> can copy and modify</w:t>
      </w:r>
      <w:r w:rsidR="008D1736">
        <w:rPr>
          <w:bCs/>
          <w:color w:val="auto"/>
          <w:sz w:val="22"/>
          <w:szCs w:val="22"/>
          <w14:ligatures w14:val="none"/>
        </w:rPr>
        <w:t>.</w:t>
      </w:r>
      <w:r w:rsidR="000D7548">
        <w:rPr>
          <w:bCs/>
          <w:color w:val="auto"/>
          <w:sz w:val="22"/>
          <w:szCs w:val="22"/>
          <w14:ligatures w14:val="none"/>
        </w:rPr>
        <w:t xml:space="preserve"> This </w:t>
      </w:r>
      <w:r w:rsidR="00A67FB7">
        <w:rPr>
          <w:bCs/>
          <w:color w:val="auto"/>
          <w:sz w:val="22"/>
          <w:szCs w:val="22"/>
          <w14:ligatures w14:val="none"/>
        </w:rPr>
        <w:t>template</w:t>
      </w:r>
      <w:r w:rsidR="000D7548">
        <w:rPr>
          <w:bCs/>
          <w:color w:val="auto"/>
          <w:sz w:val="22"/>
          <w:szCs w:val="22"/>
          <w14:ligatures w14:val="none"/>
        </w:rPr>
        <w:t xml:space="preserve"> is very useful because it has </w:t>
      </w:r>
      <w:proofErr w:type="gramStart"/>
      <w:r w:rsidR="000D7548">
        <w:rPr>
          <w:bCs/>
          <w:color w:val="auto"/>
          <w:sz w:val="22"/>
          <w:szCs w:val="22"/>
          <w14:ligatures w14:val="none"/>
        </w:rPr>
        <w:t>all of</w:t>
      </w:r>
      <w:proofErr w:type="gramEnd"/>
      <w:r w:rsidR="000D7548">
        <w:rPr>
          <w:bCs/>
          <w:color w:val="auto"/>
          <w:sz w:val="22"/>
          <w:szCs w:val="22"/>
          <w14:ligatures w14:val="none"/>
        </w:rPr>
        <w:t xml:space="preserve"> the required SVSU </w:t>
      </w:r>
      <w:r w:rsidR="00A67FB7">
        <w:rPr>
          <w:bCs/>
          <w:color w:val="auto"/>
          <w:sz w:val="22"/>
          <w:szCs w:val="22"/>
          <w14:ligatures w14:val="none"/>
        </w:rPr>
        <w:t>syllabus la</w:t>
      </w:r>
      <w:r w:rsidR="00D23F51">
        <w:rPr>
          <w:bCs/>
          <w:color w:val="auto"/>
          <w:sz w:val="22"/>
          <w:szCs w:val="22"/>
          <w14:ligatures w14:val="none"/>
        </w:rPr>
        <w:t>n</w:t>
      </w:r>
      <w:r w:rsidR="00A67FB7">
        <w:rPr>
          <w:bCs/>
          <w:color w:val="auto"/>
          <w:sz w:val="22"/>
          <w:szCs w:val="22"/>
          <w14:ligatures w14:val="none"/>
        </w:rPr>
        <w:t>guage.</w:t>
      </w:r>
    </w:p>
    <w:p w14:paraId="7F8C0BBA" w14:textId="0B3EBB0A" w:rsidR="00F86176" w:rsidRDefault="00F86176" w:rsidP="000C04D3">
      <w:pPr>
        <w:pStyle w:val="Heading3"/>
        <w:spacing w:after="240"/>
      </w:pPr>
      <w:r w:rsidRPr="00F86176">
        <w:t>Workshops</w:t>
      </w:r>
      <w:r w:rsidR="00F824FF">
        <w:t xml:space="preserve"> </w:t>
      </w:r>
      <w:r w:rsidR="00B22339">
        <w:t xml:space="preserve">and </w:t>
      </w:r>
      <w:r w:rsidR="00981663">
        <w:t xml:space="preserve">Other </w:t>
      </w:r>
      <w:r w:rsidR="00777A8F">
        <w:t>Professional Development</w:t>
      </w:r>
    </w:p>
    <w:p w14:paraId="26F55C87" w14:textId="77675CB8" w:rsidR="00AE2943" w:rsidRPr="00D23F51" w:rsidRDefault="00F824FF" w:rsidP="000C04D3">
      <w:pPr>
        <w:widowControl w:val="0"/>
        <w:spacing w:after="240"/>
        <w:rPr>
          <w:bCs/>
          <w:color w:val="auto"/>
          <w:sz w:val="22"/>
          <w:szCs w:val="22"/>
          <w14:ligatures w14:val="none"/>
        </w:rPr>
      </w:pPr>
      <w:r w:rsidRPr="00F824FF">
        <w:rPr>
          <w:sz w:val="22"/>
          <w:szCs w:val="22"/>
        </w:rPr>
        <w:t xml:space="preserve">CETL offers a variety of professional development workshops throughout the year. Additional training opportunities are offered through other offices as well. View them and register at the </w:t>
      </w:r>
      <w:hyperlink r:id="rId63" w:history="1">
        <w:r w:rsidRPr="00F824FF">
          <w:rPr>
            <w:rStyle w:val="Hyperlink"/>
            <w:sz w:val="22"/>
            <w:szCs w:val="22"/>
          </w:rPr>
          <w:t>IT Workshop Calendar</w:t>
        </w:r>
      </w:hyperlink>
      <w:r w:rsidRPr="00F824FF">
        <w:rPr>
          <w:sz w:val="22"/>
          <w:szCs w:val="22"/>
        </w:rPr>
        <w:t>. Adjunct faculty can be compensated $50 for each (up to five) each semester. All-day workshops and the Fall Adjunct Faculty Kick-Off are compensated at a rate of $100. You must email the workshop completion certificate to CETL before the end of the semester that the workshop was completed.</w:t>
      </w:r>
    </w:p>
    <w:p w14:paraId="35703B07" w14:textId="77777777" w:rsidR="00DF5CC9" w:rsidRPr="00F86176" w:rsidRDefault="00DF5CC9" w:rsidP="000C04D3">
      <w:pPr>
        <w:pStyle w:val="Heading3"/>
        <w:spacing w:after="240"/>
      </w:pPr>
      <w:r w:rsidRPr="00F86176">
        <w:t>Adjunct Faculty Funding Plan</w:t>
      </w:r>
    </w:p>
    <w:p w14:paraId="2D95589B" w14:textId="63A88FB9" w:rsidR="00DF5CC9" w:rsidRDefault="00DF5CC9" w:rsidP="000C04D3">
      <w:pPr>
        <w:widowControl w:val="0"/>
        <w:spacing w:after="240"/>
        <w:rPr>
          <w:color w:val="auto"/>
          <w:sz w:val="22"/>
          <w:szCs w:val="22"/>
          <w14:ligatures w14:val="none"/>
        </w:rPr>
      </w:pPr>
      <w:r w:rsidRPr="25C2C8F3">
        <w:rPr>
          <w:color w:val="auto"/>
          <w:sz w:val="22"/>
          <w:szCs w:val="22"/>
          <w14:ligatures w14:val="none"/>
        </w:rPr>
        <w:t xml:space="preserve">The Adjunct Faculty Funding Plan provides funds </w:t>
      </w:r>
      <w:r w:rsidR="006308D4">
        <w:rPr>
          <w:color w:val="auto"/>
          <w:sz w:val="22"/>
          <w:szCs w:val="22"/>
          <w14:ligatures w14:val="none"/>
        </w:rPr>
        <w:t>(</w:t>
      </w:r>
      <w:r w:rsidR="0036335B">
        <w:rPr>
          <w:color w:val="auto"/>
          <w:sz w:val="22"/>
          <w:szCs w:val="22"/>
          <w14:ligatures w14:val="none"/>
        </w:rPr>
        <w:t xml:space="preserve">up to $300) </w:t>
      </w:r>
      <w:r w:rsidRPr="25C2C8F3">
        <w:rPr>
          <w:color w:val="auto"/>
          <w:sz w:val="22"/>
          <w:szCs w:val="22"/>
          <w14:ligatures w14:val="none"/>
        </w:rPr>
        <w:t xml:space="preserve">to adjunct faculty to attend </w:t>
      </w:r>
      <w:r w:rsidR="0036335B">
        <w:rPr>
          <w:color w:val="auto"/>
          <w:sz w:val="22"/>
          <w:szCs w:val="22"/>
          <w14:ligatures w14:val="none"/>
        </w:rPr>
        <w:t xml:space="preserve">or present at </w:t>
      </w:r>
      <w:r w:rsidRPr="25C2C8F3">
        <w:rPr>
          <w:color w:val="auto"/>
          <w:sz w:val="22"/>
          <w:szCs w:val="22"/>
          <w14:ligatures w14:val="none"/>
        </w:rPr>
        <w:lastRenderedPageBreak/>
        <w:t xml:space="preserve">conferences, workshops, </w:t>
      </w:r>
      <w:r w:rsidR="0036335B">
        <w:rPr>
          <w:color w:val="auto"/>
          <w:sz w:val="22"/>
          <w:szCs w:val="22"/>
          <w14:ligatures w14:val="none"/>
        </w:rPr>
        <w:t xml:space="preserve">professional </w:t>
      </w:r>
      <w:r w:rsidRPr="25C2C8F3">
        <w:rPr>
          <w:color w:val="auto"/>
          <w:sz w:val="22"/>
          <w:szCs w:val="22"/>
          <w14:ligatures w14:val="none"/>
        </w:rPr>
        <w:t xml:space="preserve">meetings, etc. to further develop their substantive discipline area and teaching experience. </w:t>
      </w:r>
      <w:r w:rsidR="004808FA">
        <w:rPr>
          <w:color w:val="auto"/>
          <w:sz w:val="22"/>
          <w:szCs w:val="22"/>
          <w14:ligatures w14:val="none"/>
        </w:rPr>
        <w:t>Contact CETL directly for m</w:t>
      </w:r>
      <w:r w:rsidRPr="25C2C8F3">
        <w:rPr>
          <w:color w:val="auto"/>
          <w:sz w:val="22"/>
          <w:szCs w:val="22"/>
          <w14:ligatures w14:val="none"/>
        </w:rPr>
        <w:t>ore information about this plan</w:t>
      </w:r>
      <w:r w:rsidR="007D3B7E">
        <w:rPr>
          <w:color w:val="auto"/>
          <w:sz w:val="22"/>
          <w:szCs w:val="22"/>
          <w14:ligatures w14:val="none"/>
        </w:rPr>
        <w:t>, which requires an application</w:t>
      </w:r>
      <w:r w:rsidR="00F824FF">
        <w:rPr>
          <w:color w:val="auto"/>
          <w:sz w:val="22"/>
          <w:szCs w:val="22"/>
          <w14:ligatures w14:val="none"/>
        </w:rPr>
        <w:t>.</w:t>
      </w:r>
      <w:r w:rsidR="00344AD9" w:rsidRPr="25C2C8F3">
        <w:rPr>
          <w:color w:val="auto"/>
          <w:sz w:val="22"/>
          <w:szCs w:val="22"/>
          <w14:ligatures w14:val="none"/>
        </w:rPr>
        <w:t xml:space="preserve"> </w:t>
      </w:r>
    </w:p>
    <w:p w14:paraId="616BA9CF" w14:textId="77777777" w:rsidR="00F6025A" w:rsidRDefault="00F6025A" w:rsidP="000C04D3">
      <w:pPr>
        <w:widowControl w:val="0"/>
        <w:spacing w:after="240"/>
        <w:rPr>
          <w:bCs/>
          <w:color w:val="auto"/>
          <w:sz w:val="22"/>
          <w:szCs w:val="22"/>
          <w14:ligatures w14:val="none"/>
        </w:rPr>
        <w:sectPr w:rsidR="00F6025A" w:rsidSect="000525F6">
          <w:pgSz w:w="12240" w:h="15840" w:code="1"/>
          <w:pgMar w:top="1440" w:right="1440" w:bottom="1440" w:left="1440" w:header="720" w:footer="0" w:gutter="0"/>
          <w:cols w:space="720"/>
          <w:docGrid w:linePitch="360"/>
        </w:sectPr>
      </w:pPr>
    </w:p>
    <w:p w14:paraId="75643C72" w14:textId="2F6C4EFD" w:rsidR="00F6025A" w:rsidRPr="00D23F51" w:rsidRDefault="00F6025A" w:rsidP="00D23F51">
      <w:pPr>
        <w:pStyle w:val="Heading2"/>
      </w:pPr>
      <w:r w:rsidRPr="006B19CC">
        <w:lastRenderedPageBreak/>
        <w:t xml:space="preserve">Section </w:t>
      </w:r>
      <w:r>
        <w:t>Eight</w:t>
      </w:r>
      <w:r w:rsidRPr="006B19CC">
        <w:t>:  Working with Your Academic Department</w:t>
      </w:r>
    </w:p>
    <w:p w14:paraId="59F8F5B2" w14:textId="12C63463" w:rsidR="00F6025A" w:rsidRDefault="00F6025A" w:rsidP="000C04D3">
      <w:pPr>
        <w:widowControl w:val="0"/>
        <w:spacing w:after="240"/>
        <w:rPr>
          <w:bCs/>
          <w:color w:val="auto"/>
          <w:sz w:val="22"/>
          <w:szCs w:val="22"/>
          <w14:ligatures w14:val="none"/>
        </w:rPr>
      </w:pPr>
      <w:r>
        <w:rPr>
          <w:bCs/>
          <w:color w:val="auto"/>
          <w:sz w:val="22"/>
          <w:szCs w:val="22"/>
          <w14:ligatures w14:val="none"/>
        </w:rPr>
        <w:t xml:space="preserve">When it comes to how departments work with adjunct faculty, one size does not fit all. Different departments have different levels of interaction with their adjunct faculty, but there are a few things you can do to ensure that your relationship with the department is as productive and supportive as possible.  </w:t>
      </w:r>
    </w:p>
    <w:p w14:paraId="6CDB3A1A" w14:textId="77777777" w:rsidR="00B069DC" w:rsidRDefault="00F6025A" w:rsidP="000C04D3">
      <w:pPr>
        <w:pStyle w:val="Heading3"/>
        <w:spacing w:after="240"/>
      </w:pPr>
      <w:r>
        <w:t xml:space="preserve">Meet with your department Chair to review your teaching responsibilities and expectations. </w:t>
      </w:r>
    </w:p>
    <w:p w14:paraId="3EF69B36" w14:textId="38D8B66D" w:rsidR="00F6025A" w:rsidRPr="00765AF9" w:rsidRDefault="00F6025A" w:rsidP="000C04D3">
      <w:pPr>
        <w:widowControl w:val="0"/>
        <w:spacing w:after="240"/>
        <w:rPr>
          <w:b/>
          <w:color w:val="auto"/>
          <w:sz w:val="22"/>
          <w:szCs w:val="22"/>
          <w14:ligatures w14:val="none"/>
        </w:rPr>
      </w:pPr>
      <w:r>
        <w:rPr>
          <w:bCs/>
          <w:color w:val="auto"/>
          <w:sz w:val="22"/>
          <w:szCs w:val="22"/>
          <w14:ligatures w14:val="none"/>
        </w:rPr>
        <w:t xml:space="preserve">No doubt you received some information about the department during your interview, but after you’re hired, it’s a good idea to reach out to the Chair for additional guidance on setting up your course: </w:t>
      </w:r>
    </w:p>
    <w:p w14:paraId="15AD2F86"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Does the department have a sample or model syllabus it can share with you?</w:t>
      </w:r>
    </w:p>
    <w:p w14:paraId="3004F768"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Does the department have specific Student Learning Outcomes for your course(s)? Specific textbooks or other materials?</w:t>
      </w:r>
    </w:p>
    <w:p w14:paraId="49940E72"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Does the department have specific grading scales or other policies that you will need to follow?</w:t>
      </w:r>
    </w:p>
    <w:p w14:paraId="4FFB180F"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Are there any department-required syllabus elements or assignments for your course?</w:t>
      </w:r>
    </w:p>
    <w:p w14:paraId="6ED6DFD2"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Is there any student learning assessment data that you will be expected to collect for the department?</w:t>
      </w:r>
    </w:p>
    <w:p w14:paraId="44557C77"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Does the department have a policy about students who request to be overloaded into a full section?</w:t>
      </w:r>
    </w:p>
    <w:p w14:paraId="4BB3E962" w14:textId="224E52F7" w:rsidR="00F6025A" w:rsidRPr="00D23F51" w:rsidRDefault="00F6025A" w:rsidP="000C04D3">
      <w:pPr>
        <w:pStyle w:val="ListParagraph"/>
        <w:widowControl w:val="0"/>
        <w:numPr>
          <w:ilvl w:val="0"/>
          <w:numId w:val="14"/>
        </w:numPr>
        <w:spacing w:after="240"/>
        <w:rPr>
          <w:bCs/>
          <w:color w:val="auto"/>
          <w:sz w:val="22"/>
          <w:szCs w:val="22"/>
          <w14:ligatures w14:val="none"/>
        </w:rPr>
      </w:pPr>
      <w:r>
        <w:rPr>
          <w:bCs/>
          <w:color w:val="auto"/>
          <w:sz w:val="22"/>
          <w:szCs w:val="22"/>
          <w14:ligatures w14:val="none"/>
        </w:rPr>
        <w:t>Where does your course fit in the department’s curriculum? Is it a gateway course? What level of preparation from students should you expect?</w:t>
      </w:r>
    </w:p>
    <w:p w14:paraId="500D27B2" w14:textId="77777777" w:rsidR="00F6025A" w:rsidRPr="00C744EC" w:rsidRDefault="00F6025A" w:rsidP="000C04D3">
      <w:pPr>
        <w:pStyle w:val="Heading3"/>
        <w:spacing w:after="240"/>
      </w:pPr>
      <w:r w:rsidRPr="00C744EC">
        <w:t>Learn about support your department can offer.</w:t>
      </w:r>
    </w:p>
    <w:p w14:paraId="23B8C25D"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Identify any office or faculty lounge spaces that you can use.</w:t>
      </w:r>
    </w:p>
    <w:p w14:paraId="02053671"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Get an introduction to the department’s secretary.</w:t>
      </w:r>
    </w:p>
    <w:p w14:paraId="1D063990"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Find out where and how you can make photocopies.</w:t>
      </w:r>
    </w:p>
    <w:p w14:paraId="1DB44BAE" w14:textId="686CC48E" w:rsidR="00F6025A" w:rsidRPr="00D23F51" w:rsidRDefault="00F6025A" w:rsidP="000C04D3">
      <w:pPr>
        <w:pStyle w:val="ListParagraph"/>
        <w:widowControl w:val="0"/>
        <w:numPr>
          <w:ilvl w:val="0"/>
          <w:numId w:val="14"/>
        </w:numPr>
        <w:spacing w:after="240"/>
        <w:rPr>
          <w:bCs/>
          <w:color w:val="auto"/>
          <w:sz w:val="22"/>
          <w:szCs w:val="22"/>
          <w14:ligatures w14:val="none"/>
        </w:rPr>
      </w:pPr>
      <w:r>
        <w:rPr>
          <w:bCs/>
          <w:color w:val="auto"/>
          <w:sz w:val="22"/>
          <w:szCs w:val="22"/>
          <w14:ligatures w14:val="none"/>
        </w:rPr>
        <w:t>Can the secretary help you order books?</w:t>
      </w:r>
    </w:p>
    <w:p w14:paraId="6E1E44DD" w14:textId="77777777" w:rsidR="00B069DC" w:rsidRDefault="00F6025A" w:rsidP="000C04D3">
      <w:pPr>
        <w:pStyle w:val="Heading3"/>
        <w:spacing w:after="240"/>
      </w:pPr>
      <w:r>
        <w:t xml:space="preserve">Inquire about mentoring opportunities. </w:t>
      </w:r>
    </w:p>
    <w:p w14:paraId="1DAE75AE" w14:textId="0FC8ECC2" w:rsidR="00F6025A" w:rsidRPr="00D23F51" w:rsidRDefault="00F6025A" w:rsidP="000C04D3">
      <w:pPr>
        <w:widowControl w:val="0"/>
        <w:spacing w:after="240"/>
        <w:rPr>
          <w:b/>
          <w:bCs/>
          <w:color w:val="auto"/>
          <w:sz w:val="22"/>
          <w:szCs w:val="22"/>
          <w14:ligatures w14:val="none"/>
        </w:rPr>
      </w:pPr>
      <w:r>
        <w:rPr>
          <w:color w:val="auto"/>
          <w:sz w:val="22"/>
          <w:szCs w:val="22"/>
          <w14:ligatures w14:val="none"/>
        </w:rPr>
        <w:t xml:space="preserve">Ask if </w:t>
      </w:r>
      <w:r>
        <w:rPr>
          <w:bCs/>
          <w:color w:val="auto"/>
          <w:sz w:val="22"/>
          <w:szCs w:val="22"/>
          <w14:ligatures w14:val="none"/>
        </w:rPr>
        <w:t>your department has a system for evaluating and/or mentoring adjunct faculty. Will they do any of the following?</w:t>
      </w:r>
    </w:p>
    <w:p w14:paraId="48E55121" w14:textId="77777777" w:rsidR="00F6025A" w:rsidRDefault="00F6025A" w:rsidP="00D23F51">
      <w:pPr>
        <w:pStyle w:val="ListParagraph"/>
        <w:widowControl w:val="0"/>
        <w:numPr>
          <w:ilvl w:val="0"/>
          <w:numId w:val="2"/>
        </w:numPr>
        <w:spacing w:after="120"/>
        <w:contextualSpacing w:val="0"/>
        <w:rPr>
          <w:bCs/>
          <w:color w:val="auto"/>
          <w:sz w:val="22"/>
          <w:szCs w:val="22"/>
          <w14:ligatures w14:val="none"/>
        </w:rPr>
      </w:pPr>
      <w:r w:rsidRPr="0069564A">
        <w:rPr>
          <w:bCs/>
          <w:color w:val="auto"/>
          <w:sz w:val="22"/>
          <w:szCs w:val="22"/>
          <w14:ligatures w14:val="none"/>
        </w:rPr>
        <w:t xml:space="preserve">Visit </w:t>
      </w:r>
      <w:r>
        <w:rPr>
          <w:bCs/>
          <w:color w:val="auto"/>
          <w:sz w:val="22"/>
          <w:szCs w:val="22"/>
          <w14:ligatures w14:val="none"/>
        </w:rPr>
        <w:t>your</w:t>
      </w:r>
      <w:r w:rsidRPr="0069564A">
        <w:rPr>
          <w:bCs/>
          <w:color w:val="auto"/>
          <w:sz w:val="22"/>
          <w:szCs w:val="22"/>
          <w14:ligatures w14:val="none"/>
        </w:rPr>
        <w:t xml:space="preserve"> classroom to provide feedback about </w:t>
      </w:r>
      <w:r>
        <w:rPr>
          <w:bCs/>
          <w:color w:val="auto"/>
          <w:sz w:val="22"/>
          <w:szCs w:val="22"/>
          <w14:ligatures w14:val="none"/>
        </w:rPr>
        <w:t>your</w:t>
      </w:r>
      <w:r w:rsidRPr="0069564A">
        <w:rPr>
          <w:bCs/>
          <w:color w:val="auto"/>
          <w:sz w:val="22"/>
          <w:szCs w:val="22"/>
          <w14:ligatures w14:val="none"/>
        </w:rPr>
        <w:t xml:space="preserve"> teaching</w:t>
      </w:r>
      <w:r>
        <w:rPr>
          <w:bCs/>
          <w:color w:val="auto"/>
          <w:sz w:val="22"/>
          <w:szCs w:val="22"/>
          <w14:ligatures w14:val="none"/>
        </w:rPr>
        <w:t>?</w:t>
      </w:r>
    </w:p>
    <w:p w14:paraId="20662C51" w14:textId="77777777" w:rsidR="00F6025A" w:rsidRPr="0069564A" w:rsidRDefault="00F6025A" w:rsidP="00D23F51">
      <w:pPr>
        <w:pStyle w:val="ListParagraph"/>
        <w:widowControl w:val="0"/>
        <w:numPr>
          <w:ilvl w:val="0"/>
          <w:numId w:val="2"/>
        </w:numPr>
        <w:spacing w:after="120"/>
        <w:contextualSpacing w:val="0"/>
        <w:rPr>
          <w:bCs/>
          <w:color w:val="auto"/>
          <w:sz w:val="22"/>
          <w:szCs w:val="22"/>
          <w14:ligatures w14:val="none"/>
        </w:rPr>
      </w:pPr>
      <w:r>
        <w:rPr>
          <w:bCs/>
          <w:color w:val="auto"/>
          <w:sz w:val="22"/>
          <w:szCs w:val="22"/>
          <w14:ligatures w14:val="none"/>
        </w:rPr>
        <w:t>Administer in-person course evaluations at the end of the semester?</w:t>
      </w:r>
    </w:p>
    <w:p w14:paraId="0ABEE44A" w14:textId="77777777" w:rsidR="00F6025A" w:rsidRDefault="00F6025A" w:rsidP="00D23F51">
      <w:pPr>
        <w:pStyle w:val="ListParagraph"/>
        <w:widowControl w:val="0"/>
        <w:numPr>
          <w:ilvl w:val="0"/>
          <w:numId w:val="2"/>
        </w:numPr>
        <w:spacing w:after="120"/>
        <w:contextualSpacing w:val="0"/>
        <w:rPr>
          <w:bCs/>
          <w:color w:val="auto"/>
          <w:sz w:val="22"/>
          <w:szCs w:val="22"/>
          <w14:ligatures w14:val="none"/>
        </w:rPr>
      </w:pPr>
      <w:r>
        <w:rPr>
          <w:bCs/>
          <w:color w:val="auto"/>
          <w:sz w:val="22"/>
          <w:szCs w:val="22"/>
          <w14:ligatures w14:val="none"/>
        </w:rPr>
        <w:t>Review syllabi or assignments and make recommendations?</w:t>
      </w:r>
    </w:p>
    <w:p w14:paraId="58489B96" w14:textId="77777777" w:rsidR="00F6025A" w:rsidRDefault="00F6025A" w:rsidP="00D23F51">
      <w:pPr>
        <w:pStyle w:val="ListParagraph"/>
        <w:widowControl w:val="0"/>
        <w:numPr>
          <w:ilvl w:val="0"/>
          <w:numId w:val="2"/>
        </w:numPr>
        <w:spacing w:after="120"/>
        <w:contextualSpacing w:val="0"/>
        <w:rPr>
          <w:bCs/>
          <w:color w:val="auto"/>
          <w:sz w:val="22"/>
          <w:szCs w:val="22"/>
          <w14:ligatures w14:val="none"/>
        </w:rPr>
      </w:pPr>
      <w:r>
        <w:rPr>
          <w:bCs/>
          <w:color w:val="auto"/>
          <w:sz w:val="22"/>
          <w:szCs w:val="22"/>
          <w14:ligatures w14:val="none"/>
        </w:rPr>
        <w:t>Review your Canvas course sites and make recommendations?</w:t>
      </w:r>
    </w:p>
    <w:p w14:paraId="46398127" w14:textId="421AB7E6" w:rsidR="00F6025A" w:rsidRPr="00D23F51" w:rsidRDefault="00F6025A" w:rsidP="000C04D3">
      <w:pPr>
        <w:pStyle w:val="ListParagraph"/>
        <w:widowControl w:val="0"/>
        <w:numPr>
          <w:ilvl w:val="0"/>
          <w:numId w:val="2"/>
        </w:numPr>
        <w:spacing w:after="240"/>
        <w:rPr>
          <w:bCs/>
          <w:color w:val="auto"/>
          <w:sz w:val="22"/>
          <w:szCs w:val="22"/>
          <w14:ligatures w14:val="none"/>
        </w:rPr>
      </w:pPr>
      <w:r>
        <w:rPr>
          <w:bCs/>
          <w:color w:val="auto"/>
          <w:sz w:val="22"/>
          <w:szCs w:val="22"/>
          <w14:ligatures w14:val="none"/>
        </w:rPr>
        <w:t>Assist you in developing assignments?</w:t>
      </w:r>
    </w:p>
    <w:p w14:paraId="339FEC7E" w14:textId="77777777" w:rsidR="00E71BE5" w:rsidRDefault="00F6025A" w:rsidP="000C04D3">
      <w:pPr>
        <w:pStyle w:val="Heading3"/>
        <w:spacing w:after="240"/>
      </w:pPr>
      <w:r>
        <w:lastRenderedPageBreak/>
        <w:t>Find out if the department has any policies for meeting accommodations.</w:t>
      </w:r>
    </w:p>
    <w:p w14:paraId="74A274A3" w14:textId="0088CD98" w:rsidR="00F6025A" w:rsidRPr="00D23F51" w:rsidRDefault="00F6025A" w:rsidP="000C04D3">
      <w:pPr>
        <w:spacing w:after="240"/>
        <w:rPr>
          <w:b/>
          <w:color w:val="auto"/>
          <w:sz w:val="22"/>
          <w:szCs w:val="22"/>
          <w14:ligatures w14:val="none"/>
        </w:rPr>
      </w:pPr>
      <w:r>
        <w:rPr>
          <w:bCs/>
          <w:color w:val="auto"/>
          <w:sz w:val="22"/>
          <w:szCs w:val="22"/>
          <w14:ligatures w14:val="none"/>
        </w:rPr>
        <w:t xml:space="preserve">You may receive a letter from the ARA office describing accommodations a student in your course is entitled to. In some cases, your department may already have established methods for meeting common accommodations that the Chair can share with you. If you teach in a laboratory setting, it’s especially important to consult with your Chair about how the department handles accommodations for extended or private testing time. </w:t>
      </w:r>
    </w:p>
    <w:p w14:paraId="17617985" w14:textId="1B353BB4" w:rsidR="00F6025A" w:rsidRPr="00F05AFF" w:rsidRDefault="00F6025A" w:rsidP="000C04D3">
      <w:pPr>
        <w:pStyle w:val="Heading3"/>
        <w:spacing w:after="240"/>
        <w:rPr>
          <w:bCs/>
        </w:rPr>
      </w:pPr>
      <w:r>
        <w:t>Learn about the department’s c</w:t>
      </w:r>
      <w:r w:rsidRPr="00846CEA">
        <w:t>ommunication</w:t>
      </w:r>
      <w:r>
        <w:t xml:space="preserve"> channels. </w:t>
      </w:r>
    </w:p>
    <w:p w14:paraId="579BE60C" w14:textId="01FED232" w:rsidR="00F6025A" w:rsidRPr="00D23F51" w:rsidRDefault="00F6025A" w:rsidP="000C04D3">
      <w:pPr>
        <w:widowControl w:val="0"/>
        <w:spacing w:after="240"/>
        <w:rPr>
          <w:bCs/>
          <w:color w:val="auto"/>
          <w:sz w:val="22"/>
          <w:szCs w:val="22"/>
          <w14:ligatures w14:val="none"/>
        </w:rPr>
      </w:pPr>
      <w:r>
        <w:rPr>
          <w:bCs/>
          <w:color w:val="auto"/>
          <w:sz w:val="22"/>
          <w:szCs w:val="22"/>
          <w14:ligatures w14:val="none"/>
        </w:rPr>
        <w:t xml:space="preserve">One way to stay connected with the department is to keep abreast of any news it shares with students. Find out if your department maintains a Canvas site, has social media channels, or </w:t>
      </w:r>
      <w:r w:rsidR="00F814E3">
        <w:rPr>
          <w:bCs/>
          <w:color w:val="auto"/>
          <w:sz w:val="22"/>
          <w:szCs w:val="22"/>
          <w14:ligatures w14:val="none"/>
        </w:rPr>
        <w:t>sends out a regular newsletter. Ask for access so that you can share news and opportunities with your students.</w:t>
      </w:r>
    </w:p>
    <w:p w14:paraId="44A9E035" w14:textId="77777777" w:rsidR="00F814E3" w:rsidRDefault="00F6025A" w:rsidP="000C04D3">
      <w:pPr>
        <w:pStyle w:val="Heading3"/>
        <w:spacing w:after="240"/>
      </w:pPr>
      <w:r>
        <w:t xml:space="preserve">Inquire about future teaching opportunities. </w:t>
      </w:r>
    </w:p>
    <w:p w14:paraId="55CB1388" w14:textId="77777777" w:rsidR="00D23F51" w:rsidRDefault="00F6025A" w:rsidP="000C04D3">
      <w:pPr>
        <w:widowControl w:val="0"/>
        <w:spacing w:after="240"/>
        <w:rPr>
          <w:bCs/>
          <w:color w:val="auto"/>
          <w:sz w:val="22"/>
          <w:szCs w:val="22"/>
          <w14:ligatures w14:val="none"/>
        </w:rPr>
        <w:sectPr w:rsidR="00D23F51" w:rsidSect="000525F6">
          <w:pgSz w:w="12240" w:h="15840" w:code="1"/>
          <w:pgMar w:top="1440" w:right="1440" w:bottom="1440" w:left="1440" w:header="720" w:footer="0" w:gutter="0"/>
          <w:cols w:space="720"/>
          <w:docGrid w:linePitch="360"/>
        </w:sectPr>
      </w:pPr>
      <w:r>
        <w:rPr>
          <w:color w:val="auto"/>
          <w:sz w:val="22"/>
          <w:szCs w:val="22"/>
          <w14:ligatures w14:val="none"/>
        </w:rPr>
        <w:t>Each fall semester, departments plan a course schedule for the following academic year</w:t>
      </w:r>
      <w:r>
        <w:rPr>
          <w:bCs/>
          <w:color w:val="auto"/>
          <w:sz w:val="22"/>
          <w:szCs w:val="22"/>
          <w14:ligatures w14:val="none"/>
        </w:rPr>
        <w:t>. Let your chair know if you’re interested in teaching again.</w:t>
      </w:r>
    </w:p>
    <w:p w14:paraId="46BB93C6" w14:textId="7DE23137" w:rsidR="00CF21DC" w:rsidRPr="0089444F" w:rsidRDefault="009542E6" w:rsidP="00D23F51">
      <w:pPr>
        <w:pStyle w:val="Heading2"/>
      </w:pPr>
      <w:r w:rsidRPr="00943DCA">
        <w:lastRenderedPageBreak/>
        <w:t xml:space="preserve">Section </w:t>
      </w:r>
      <w:r w:rsidR="00255BFC">
        <w:t>Nine</w:t>
      </w:r>
      <w:r w:rsidRPr="00943DCA">
        <w:t xml:space="preserve">: </w:t>
      </w:r>
      <w:r w:rsidR="00945703" w:rsidRPr="00943DCA">
        <w:t>Training Requirements for Teaching Online or Hybrid</w:t>
      </w:r>
      <w:r w:rsidR="00CF21DC" w:rsidRPr="00943DCA">
        <w:t xml:space="preserve"> Courses</w:t>
      </w:r>
    </w:p>
    <w:p w14:paraId="7BD48B7A" w14:textId="7DA9D80B" w:rsidR="00CF21DC" w:rsidRPr="00745C96" w:rsidRDefault="00CF21DC" w:rsidP="000C04D3">
      <w:pPr>
        <w:spacing w:after="240"/>
        <w:rPr>
          <w:sz w:val="22"/>
          <w:szCs w:val="22"/>
        </w:rPr>
      </w:pPr>
      <w:r w:rsidRPr="00745C96">
        <w:rPr>
          <w:sz w:val="22"/>
          <w:szCs w:val="22"/>
        </w:rPr>
        <w:t>SVSU has always required full-time and adjunct faculty who wish to teach online</w:t>
      </w:r>
      <w:r w:rsidR="00D519E0">
        <w:rPr>
          <w:sz w:val="22"/>
          <w:szCs w:val="22"/>
        </w:rPr>
        <w:t xml:space="preserve"> or hybrid</w:t>
      </w:r>
      <w:r w:rsidRPr="00745C96">
        <w:rPr>
          <w:sz w:val="22"/>
          <w:szCs w:val="22"/>
        </w:rPr>
        <w:t xml:space="preserve"> courses to receive additional training. </w:t>
      </w:r>
      <w:r w:rsidR="00B8332D" w:rsidRPr="00745C96">
        <w:rPr>
          <w:sz w:val="22"/>
          <w:szCs w:val="22"/>
        </w:rPr>
        <w:t>CETL offers t</w:t>
      </w:r>
      <w:r w:rsidRPr="00745C96">
        <w:rPr>
          <w:sz w:val="22"/>
          <w:szCs w:val="22"/>
        </w:rPr>
        <w:t xml:space="preserve">his additional training </w:t>
      </w:r>
      <w:r w:rsidR="00B8332D" w:rsidRPr="00745C96">
        <w:rPr>
          <w:sz w:val="22"/>
          <w:szCs w:val="22"/>
        </w:rPr>
        <w:t xml:space="preserve">to </w:t>
      </w:r>
      <w:r w:rsidRPr="00745C96">
        <w:rPr>
          <w:sz w:val="22"/>
          <w:szCs w:val="22"/>
        </w:rPr>
        <w:t>satisf</w:t>
      </w:r>
      <w:r w:rsidR="00B8332D" w:rsidRPr="00745C96">
        <w:rPr>
          <w:sz w:val="22"/>
          <w:szCs w:val="22"/>
        </w:rPr>
        <w:t>y</w:t>
      </w:r>
      <w:r w:rsidRPr="00745C96">
        <w:rPr>
          <w:sz w:val="22"/>
          <w:szCs w:val="22"/>
        </w:rPr>
        <w:t xml:space="preserve"> Higher Learning Commission requirements that the university maintains authority over faculty qualifications to teach courses.</w:t>
      </w:r>
      <w:r w:rsidR="00AC5884" w:rsidRPr="00745C96">
        <w:rPr>
          <w:sz w:val="22"/>
          <w:szCs w:val="22"/>
        </w:rPr>
        <w:t xml:space="preserve"> Please contact Anne Huebel, CETL’s Instructional Designer, if you have questions about the training process</w:t>
      </w:r>
      <w:r w:rsidR="00B93462" w:rsidRPr="00745C96">
        <w:rPr>
          <w:sz w:val="22"/>
          <w:szCs w:val="22"/>
        </w:rPr>
        <w:t>: 989-964-2130</w:t>
      </w:r>
      <w:r w:rsidR="00177B76" w:rsidRPr="00745C96">
        <w:rPr>
          <w:sz w:val="22"/>
          <w:szCs w:val="22"/>
        </w:rPr>
        <w:t xml:space="preserve"> </w:t>
      </w:r>
      <w:r w:rsidR="00B93462" w:rsidRPr="00745C96">
        <w:rPr>
          <w:sz w:val="22"/>
          <w:szCs w:val="22"/>
        </w:rPr>
        <w:t>/</w:t>
      </w:r>
      <w:r w:rsidR="00177B76" w:rsidRPr="00745C96">
        <w:rPr>
          <w:sz w:val="22"/>
          <w:szCs w:val="22"/>
        </w:rPr>
        <w:t xml:space="preserve"> </w:t>
      </w:r>
      <w:r w:rsidR="00B93462" w:rsidRPr="00745C96">
        <w:rPr>
          <w:sz w:val="22"/>
          <w:szCs w:val="22"/>
        </w:rPr>
        <w:t xml:space="preserve">akhuebel@svsu.edu. </w:t>
      </w:r>
    </w:p>
    <w:p w14:paraId="710D8FB0" w14:textId="4CA6C9EB" w:rsidR="00CF21DC" w:rsidRDefault="00CF21DC" w:rsidP="000C04D3">
      <w:pPr>
        <w:spacing w:after="240"/>
        <w:rPr>
          <w:sz w:val="22"/>
          <w:szCs w:val="22"/>
        </w:rPr>
      </w:pPr>
      <w:r w:rsidRPr="00745C96">
        <w:rPr>
          <w:sz w:val="22"/>
          <w:szCs w:val="22"/>
        </w:rPr>
        <w:t>Here are answers to some frequently asked questions</w:t>
      </w:r>
      <w:r w:rsidR="00276748">
        <w:rPr>
          <w:sz w:val="22"/>
          <w:szCs w:val="22"/>
        </w:rPr>
        <w:t>:</w:t>
      </w:r>
      <w:r w:rsidRPr="00745C96">
        <w:rPr>
          <w:sz w:val="22"/>
          <w:szCs w:val="22"/>
        </w:rPr>
        <w:t xml:space="preserve"> </w:t>
      </w:r>
    </w:p>
    <w:p w14:paraId="12817CD2" w14:textId="64C5065F" w:rsidR="00211267" w:rsidRPr="00D23F51" w:rsidRDefault="00211267" w:rsidP="00D23F51">
      <w:pPr>
        <w:pStyle w:val="Heading3"/>
        <w:spacing w:after="240"/>
      </w:pPr>
      <w:r w:rsidRPr="00C3218B">
        <w:t>Who needs to receive Online/Hybrid Teaching Certification?</w:t>
      </w:r>
    </w:p>
    <w:p w14:paraId="1485A0CD" w14:textId="15B4BC35" w:rsidR="00211267" w:rsidRPr="00745C96" w:rsidRDefault="00211267" w:rsidP="000C04D3">
      <w:pPr>
        <w:spacing w:after="240"/>
        <w:rPr>
          <w:sz w:val="22"/>
          <w:szCs w:val="22"/>
        </w:rPr>
      </w:pPr>
      <w:r w:rsidRPr="00C3218B">
        <w:rPr>
          <w:sz w:val="22"/>
          <w:szCs w:val="22"/>
        </w:rPr>
        <w:t xml:space="preserve">Any faculty member who is scheduled to teach a course listed with a *70 (hybrid) or *90 (online) designation. </w:t>
      </w:r>
    </w:p>
    <w:p w14:paraId="40E7246C" w14:textId="1BE8ADD0" w:rsidR="00582B03" w:rsidRPr="00D23F51" w:rsidRDefault="00582B03" w:rsidP="00D23F51">
      <w:pPr>
        <w:pStyle w:val="Heading3"/>
        <w:spacing w:after="240"/>
      </w:pPr>
      <w:r w:rsidRPr="00745C96">
        <w:t xml:space="preserve">How can </w:t>
      </w:r>
      <w:r w:rsidR="0004007F">
        <w:t>I</w:t>
      </w:r>
      <w:r w:rsidRPr="00745C96">
        <w:t xml:space="preserve"> become </w:t>
      </w:r>
      <w:r w:rsidR="0004007F">
        <w:t>certified</w:t>
      </w:r>
      <w:r w:rsidRPr="00745C96">
        <w:t xml:space="preserve"> to teach online or hybrid courses?</w:t>
      </w:r>
    </w:p>
    <w:p w14:paraId="7E6D28C2" w14:textId="77777777" w:rsidR="00582B03" w:rsidRPr="00745C96" w:rsidRDefault="00582B03" w:rsidP="00D23F51">
      <w:pPr>
        <w:pStyle w:val="ListParagraph"/>
        <w:numPr>
          <w:ilvl w:val="0"/>
          <w:numId w:val="5"/>
        </w:numPr>
        <w:spacing w:after="120"/>
        <w:contextualSpacing w:val="0"/>
        <w:rPr>
          <w:sz w:val="22"/>
          <w:szCs w:val="22"/>
        </w:rPr>
      </w:pPr>
      <w:r w:rsidRPr="00745C96">
        <w:rPr>
          <w:sz w:val="22"/>
          <w:szCs w:val="22"/>
        </w:rPr>
        <w:t>By taking CETL’s Online/Hybrid Course Design and Teaching Certification course (known as the Designer’s Course).</w:t>
      </w:r>
    </w:p>
    <w:p w14:paraId="3CC19F66" w14:textId="77777777" w:rsidR="00582B03" w:rsidRPr="00745C96" w:rsidRDefault="00582B03" w:rsidP="00D23F51">
      <w:pPr>
        <w:pStyle w:val="ListParagraph"/>
        <w:numPr>
          <w:ilvl w:val="0"/>
          <w:numId w:val="5"/>
        </w:numPr>
        <w:spacing w:after="120"/>
        <w:contextualSpacing w:val="0"/>
        <w:rPr>
          <w:sz w:val="22"/>
          <w:szCs w:val="22"/>
        </w:rPr>
      </w:pPr>
      <w:r w:rsidRPr="00745C96">
        <w:rPr>
          <w:sz w:val="22"/>
          <w:szCs w:val="22"/>
        </w:rPr>
        <w:t>By taking CETL’s Online/Hybrid Facilitator Certification course.</w:t>
      </w:r>
    </w:p>
    <w:p w14:paraId="7714552A" w14:textId="15121D4E" w:rsidR="004518CD" w:rsidRPr="00D23F51" w:rsidRDefault="00582B03" w:rsidP="000C04D3">
      <w:pPr>
        <w:pStyle w:val="ListParagraph"/>
        <w:numPr>
          <w:ilvl w:val="0"/>
          <w:numId w:val="5"/>
        </w:numPr>
        <w:spacing w:after="240"/>
        <w:rPr>
          <w:sz w:val="22"/>
          <w:szCs w:val="22"/>
        </w:rPr>
      </w:pPr>
      <w:r w:rsidRPr="00745C96">
        <w:rPr>
          <w:sz w:val="22"/>
          <w:szCs w:val="22"/>
        </w:rPr>
        <w:t xml:space="preserve">By having </w:t>
      </w:r>
      <w:r w:rsidR="0004007F">
        <w:rPr>
          <w:sz w:val="22"/>
          <w:szCs w:val="22"/>
        </w:rPr>
        <w:t>your</w:t>
      </w:r>
      <w:r w:rsidRPr="00745C96">
        <w:rPr>
          <w:sz w:val="22"/>
          <w:szCs w:val="22"/>
        </w:rPr>
        <w:t xml:space="preserve"> department chair present CETL with evidence that </w:t>
      </w:r>
      <w:r w:rsidR="0004007F">
        <w:rPr>
          <w:sz w:val="22"/>
          <w:szCs w:val="22"/>
        </w:rPr>
        <w:t>you</w:t>
      </w:r>
      <w:r w:rsidRPr="00745C96">
        <w:rPr>
          <w:sz w:val="22"/>
          <w:szCs w:val="22"/>
        </w:rPr>
        <w:t xml:space="preserve"> have received similar qualification elsewhere.</w:t>
      </w:r>
    </w:p>
    <w:p w14:paraId="1E76A0A9" w14:textId="1F11148E" w:rsidR="004518CD" w:rsidRPr="00D23F51" w:rsidRDefault="004518CD" w:rsidP="00D23F51">
      <w:pPr>
        <w:pStyle w:val="Heading3"/>
        <w:spacing w:after="240"/>
      </w:pPr>
      <w:r w:rsidRPr="00745C96">
        <w:t xml:space="preserve">Which of the two CETL certification courses is right for </w:t>
      </w:r>
      <w:r w:rsidR="0004007F">
        <w:t>me</w:t>
      </w:r>
      <w:r w:rsidRPr="00745C96">
        <w:t>?</w:t>
      </w:r>
    </w:p>
    <w:p w14:paraId="6F35A31C" w14:textId="2BE54361" w:rsidR="004A3EC1" w:rsidRDefault="004A3EC1" w:rsidP="000C04D3">
      <w:pPr>
        <w:spacing w:after="240"/>
        <w:rPr>
          <w:sz w:val="22"/>
          <w:szCs w:val="22"/>
        </w:rPr>
      </w:pPr>
      <w:r>
        <w:rPr>
          <w:sz w:val="22"/>
          <w:szCs w:val="22"/>
        </w:rPr>
        <w:t>T</w:t>
      </w:r>
      <w:r w:rsidRPr="00FA73B2">
        <w:rPr>
          <w:sz w:val="22"/>
          <w:szCs w:val="22"/>
        </w:rPr>
        <w:t xml:space="preserve">he </w:t>
      </w:r>
      <w:r w:rsidRPr="00BC400C">
        <w:rPr>
          <w:b/>
          <w:bCs/>
          <w:i/>
          <w:iCs/>
          <w:sz w:val="22"/>
          <w:szCs w:val="22"/>
        </w:rPr>
        <w:t>Online/Hybrid Course Design and Teaching Certification course</w:t>
      </w:r>
      <w:r w:rsidRPr="00FA73B2">
        <w:rPr>
          <w:sz w:val="22"/>
          <w:szCs w:val="22"/>
        </w:rPr>
        <w:t xml:space="preserve"> (known as the Designer’s Course) is required</w:t>
      </w:r>
      <w:r>
        <w:rPr>
          <w:sz w:val="22"/>
          <w:szCs w:val="22"/>
        </w:rPr>
        <w:t xml:space="preserve"> for an adjunct faculty member who meets one of the two following conditions:</w:t>
      </w:r>
    </w:p>
    <w:p w14:paraId="06067085" w14:textId="12144515" w:rsidR="004A3EC1" w:rsidRDefault="00D43483" w:rsidP="000C04D3">
      <w:pPr>
        <w:pStyle w:val="ListParagraph"/>
        <w:numPr>
          <w:ilvl w:val="0"/>
          <w:numId w:val="17"/>
        </w:numPr>
        <w:spacing w:after="240"/>
        <w:rPr>
          <w:sz w:val="22"/>
          <w:szCs w:val="22"/>
        </w:rPr>
      </w:pPr>
      <w:r>
        <w:rPr>
          <w:sz w:val="22"/>
          <w:szCs w:val="22"/>
        </w:rPr>
        <w:t>Will develop the online or hybrid course</w:t>
      </w:r>
      <w:r w:rsidR="000C27D0">
        <w:rPr>
          <w:sz w:val="22"/>
          <w:szCs w:val="22"/>
        </w:rPr>
        <w:t xml:space="preserve"> entirely </w:t>
      </w:r>
      <w:r w:rsidR="002D54A1">
        <w:rPr>
          <w:sz w:val="22"/>
          <w:szCs w:val="22"/>
        </w:rPr>
        <w:t>from the ground up.</w:t>
      </w:r>
    </w:p>
    <w:p w14:paraId="71B253A3" w14:textId="42C034FC" w:rsidR="002D54A1" w:rsidRDefault="00363E1C" w:rsidP="000C04D3">
      <w:pPr>
        <w:pStyle w:val="ListParagraph"/>
        <w:numPr>
          <w:ilvl w:val="0"/>
          <w:numId w:val="17"/>
        </w:numPr>
        <w:spacing w:after="240"/>
        <w:rPr>
          <w:sz w:val="22"/>
          <w:szCs w:val="22"/>
        </w:rPr>
      </w:pPr>
      <w:r>
        <w:rPr>
          <w:sz w:val="22"/>
          <w:szCs w:val="22"/>
        </w:rPr>
        <w:t>Will be responsible for at least two of the following tasks:</w:t>
      </w:r>
    </w:p>
    <w:p w14:paraId="219227D6" w14:textId="417E5269" w:rsidR="00DD14D8" w:rsidRDefault="00DD14D8" w:rsidP="000C04D3">
      <w:pPr>
        <w:pStyle w:val="ListParagraph"/>
        <w:numPr>
          <w:ilvl w:val="1"/>
          <w:numId w:val="17"/>
        </w:numPr>
        <w:spacing w:after="240"/>
        <w:rPr>
          <w:sz w:val="22"/>
          <w:szCs w:val="22"/>
        </w:rPr>
      </w:pPr>
      <w:r>
        <w:rPr>
          <w:sz w:val="22"/>
          <w:szCs w:val="22"/>
        </w:rPr>
        <w:t>Recording or giving lectures</w:t>
      </w:r>
    </w:p>
    <w:p w14:paraId="4225C023" w14:textId="0948ED8C" w:rsidR="00842D0C" w:rsidRDefault="00842D0C" w:rsidP="000C04D3">
      <w:pPr>
        <w:pStyle w:val="ListParagraph"/>
        <w:numPr>
          <w:ilvl w:val="1"/>
          <w:numId w:val="17"/>
        </w:numPr>
        <w:spacing w:after="240"/>
        <w:rPr>
          <w:sz w:val="22"/>
          <w:szCs w:val="22"/>
        </w:rPr>
      </w:pPr>
      <w:r>
        <w:rPr>
          <w:sz w:val="22"/>
          <w:szCs w:val="22"/>
        </w:rPr>
        <w:t>Designing assignments (quizzes, discussions, exams, writing assignments, etc.)</w:t>
      </w:r>
    </w:p>
    <w:p w14:paraId="6C9586B1" w14:textId="6292A548" w:rsidR="00842D0C" w:rsidRDefault="00842D0C" w:rsidP="000C04D3">
      <w:pPr>
        <w:pStyle w:val="ListParagraph"/>
        <w:numPr>
          <w:ilvl w:val="1"/>
          <w:numId w:val="17"/>
        </w:numPr>
        <w:spacing w:after="240"/>
        <w:rPr>
          <w:sz w:val="22"/>
          <w:szCs w:val="22"/>
        </w:rPr>
      </w:pPr>
      <w:r>
        <w:rPr>
          <w:sz w:val="22"/>
          <w:szCs w:val="22"/>
        </w:rPr>
        <w:t>Choosing the content (articles, videos, etc.)</w:t>
      </w:r>
    </w:p>
    <w:p w14:paraId="394048B0" w14:textId="407BA6D9" w:rsidR="00842D0C" w:rsidRDefault="00842D0C" w:rsidP="000C04D3">
      <w:pPr>
        <w:pStyle w:val="ListParagraph"/>
        <w:numPr>
          <w:ilvl w:val="1"/>
          <w:numId w:val="17"/>
        </w:numPr>
        <w:spacing w:after="240"/>
        <w:rPr>
          <w:sz w:val="22"/>
          <w:szCs w:val="22"/>
        </w:rPr>
      </w:pPr>
      <w:r>
        <w:rPr>
          <w:sz w:val="22"/>
          <w:szCs w:val="22"/>
        </w:rPr>
        <w:t>Managing live</w:t>
      </w:r>
      <w:r w:rsidR="00F91FD7">
        <w:rPr>
          <w:sz w:val="22"/>
          <w:szCs w:val="22"/>
        </w:rPr>
        <w:t xml:space="preserve"> or asynchronous discussions, or other class interactions</w:t>
      </w:r>
    </w:p>
    <w:p w14:paraId="7975C875" w14:textId="257C4A1E" w:rsidR="00F91FD7" w:rsidRDefault="00F91FD7" w:rsidP="000C04D3">
      <w:pPr>
        <w:pStyle w:val="ListParagraph"/>
        <w:numPr>
          <w:ilvl w:val="1"/>
          <w:numId w:val="17"/>
        </w:numPr>
        <w:spacing w:after="240"/>
        <w:rPr>
          <w:sz w:val="22"/>
          <w:szCs w:val="22"/>
        </w:rPr>
      </w:pPr>
      <w:r>
        <w:rPr>
          <w:sz w:val="22"/>
          <w:szCs w:val="22"/>
        </w:rPr>
        <w:t>Developing course policies</w:t>
      </w:r>
    </w:p>
    <w:p w14:paraId="03A0BC96" w14:textId="4BF996FC" w:rsidR="00FA73B2" w:rsidRPr="00D23F51" w:rsidRDefault="00F91FD7" w:rsidP="000C04D3">
      <w:pPr>
        <w:pStyle w:val="ListParagraph"/>
        <w:numPr>
          <w:ilvl w:val="1"/>
          <w:numId w:val="17"/>
        </w:numPr>
        <w:spacing w:after="240"/>
        <w:rPr>
          <w:sz w:val="22"/>
          <w:szCs w:val="22"/>
        </w:rPr>
      </w:pPr>
      <w:r>
        <w:rPr>
          <w:sz w:val="22"/>
          <w:szCs w:val="22"/>
        </w:rPr>
        <w:t>Creating rubrics</w:t>
      </w:r>
    </w:p>
    <w:p w14:paraId="7D589F2A" w14:textId="780390D5" w:rsidR="00CA4EFF" w:rsidRDefault="004518CD" w:rsidP="000C04D3">
      <w:pPr>
        <w:spacing w:after="240"/>
        <w:rPr>
          <w:sz w:val="22"/>
          <w:szCs w:val="22"/>
        </w:rPr>
      </w:pPr>
      <w:r w:rsidRPr="00FA73B2">
        <w:rPr>
          <w:sz w:val="22"/>
          <w:szCs w:val="22"/>
        </w:rPr>
        <w:t xml:space="preserve">The </w:t>
      </w:r>
      <w:r w:rsidR="00582B03" w:rsidRPr="00BC400C">
        <w:rPr>
          <w:b/>
          <w:bCs/>
          <w:i/>
          <w:iCs/>
          <w:sz w:val="22"/>
          <w:szCs w:val="22"/>
        </w:rPr>
        <w:t>Online/Hybrid Facilitator Certification</w:t>
      </w:r>
      <w:r w:rsidRPr="00BC400C">
        <w:rPr>
          <w:b/>
          <w:bCs/>
          <w:i/>
          <w:iCs/>
          <w:sz w:val="22"/>
          <w:szCs w:val="22"/>
        </w:rPr>
        <w:t xml:space="preserve"> course</w:t>
      </w:r>
      <w:r w:rsidRPr="00FA73B2">
        <w:rPr>
          <w:sz w:val="22"/>
          <w:szCs w:val="22"/>
        </w:rPr>
        <w:t xml:space="preserve"> is intended for faculty in </w:t>
      </w:r>
      <w:r w:rsidR="00CA4EFF">
        <w:rPr>
          <w:sz w:val="22"/>
          <w:szCs w:val="22"/>
        </w:rPr>
        <w:t xml:space="preserve">one of </w:t>
      </w:r>
      <w:r w:rsidRPr="00FA73B2">
        <w:rPr>
          <w:sz w:val="22"/>
          <w:szCs w:val="22"/>
        </w:rPr>
        <w:t>the following situations:</w:t>
      </w:r>
    </w:p>
    <w:p w14:paraId="6A58434D" w14:textId="4B6ECB71" w:rsidR="00CA4EFF" w:rsidRDefault="00CA4EFF" w:rsidP="00D23F51">
      <w:pPr>
        <w:pStyle w:val="ListParagraph"/>
        <w:numPr>
          <w:ilvl w:val="0"/>
          <w:numId w:val="18"/>
        </w:numPr>
        <w:spacing w:after="120"/>
        <w:contextualSpacing w:val="0"/>
        <w:rPr>
          <w:sz w:val="22"/>
          <w:szCs w:val="22"/>
        </w:rPr>
      </w:pPr>
      <w:r>
        <w:rPr>
          <w:sz w:val="22"/>
          <w:szCs w:val="22"/>
        </w:rPr>
        <w:t xml:space="preserve">Teaching an online/hybrid course </w:t>
      </w:r>
      <w:r w:rsidR="00F668D5">
        <w:rPr>
          <w:sz w:val="22"/>
          <w:szCs w:val="22"/>
        </w:rPr>
        <w:t>that has been fully developed by the department. “Developed” means a complete Canvas course (policies, schedule, modules, assignments, rubrics, lectures, content) that the department created and that the adjunct faculty member will use without any creative control of their own.</w:t>
      </w:r>
    </w:p>
    <w:p w14:paraId="5C957B9A" w14:textId="392A4674" w:rsidR="00F668D5" w:rsidRDefault="00546F80" w:rsidP="000C04D3">
      <w:pPr>
        <w:pStyle w:val="ListParagraph"/>
        <w:numPr>
          <w:ilvl w:val="0"/>
          <w:numId w:val="18"/>
        </w:numPr>
        <w:spacing w:after="240"/>
        <w:rPr>
          <w:sz w:val="22"/>
          <w:szCs w:val="22"/>
        </w:rPr>
      </w:pPr>
      <w:r w:rsidRPr="277F2A9F">
        <w:rPr>
          <w:sz w:val="22"/>
          <w:szCs w:val="22"/>
        </w:rPr>
        <w:t xml:space="preserve">Co-teaching an online/hybrid course (with a full-time </w:t>
      </w:r>
      <w:r w:rsidR="335565A8" w:rsidRPr="277F2A9F">
        <w:rPr>
          <w:sz w:val="22"/>
          <w:szCs w:val="22"/>
        </w:rPr>
        <w:t xml:space="preserve">trained </w:t>
      </w:r>
      <w:r w:rsidRPr="277F2A9F">
        <w:rPr>
          <w:sz w:val="22"/>
          <w:szCs w:val="22"/>
        </w:rPr>
        <w:t>lead instructor</w:t>
      </w:r>
      <w:r w:rsidR="00345F52" w:rsidRPr="277F2A9F">
        <w:rPr>
          <w:sz w:val="22"/>
          <w:szCs w:val="22"/>
        </w:rPr>
        <w:t xml:space="preserve"> who is responsible for the overall course design) and engaging with students through Canvas in onl</w:t>
      </w:r>
      <w:r w:rsidR="00CB3302" w:rsidRPr="277F2A9F">
        <w:rPr>
          <w:sz w:val="22"/>
          <w:szCs w:val="22"/>
        </w:rPr>
        <w:t>y the following ways:</w:t>
      </w:r>
    </w:p>
    <w:p w14:paraId="11341689" w14:textId="4B06B27C" w:rsidR="00CB3302" w:rsidRDefault="00CB3302" w:rsidP="00D23F51">
      <w:pPr>
        <w:pStyle w:val="ListParagraph"/>
        <w:numPr>
          <w:ilvl w:val="1"/>
          <w:numId w:val="18"/>
        </w:numPr>
        <w:spacing w:after="120"/>
        <w:contextualSpacing w:val="0"/>
        <w:rPr>
          <w:sz w:val="22"/>
          <w:szCs w:val="22"/>
        </w:rPr>
      </w:pPr>
      <w:r>
        <w:rPr>
          <w:sz w:val="22"/>
          <w:szCs w:val="22"/>
        </w:rPr>
        <w:t>Communicating with students online (e.g., via announcements, conferences, or discussions)</w:t>
      </w:r>
    </w:p>
    <w:p w14:paraId="2C1CD64E" w14:textId="31842431" w:rsidR="00BF7C16" w:rsidRDefault="00BF7C16" w:rsidP="00D23F51">
      <w:pPr>
        <w:pStyle w:val="ListParagraph"/>
        <w:numPr>
          <w:ilvl w:val="1"/>
          <w:numId w:val="18"/>
        </w:numPr>
        <w:spacing w:after="120"/>
        <w:contextualSpacing w:val="0"/>
        <w:rPr>
          <w:sz w:val="22"/>
          <w:szCs w:val="22"/>
        </w:rPr>
      </w:pPr>
      <w:r>
        <w:rPr>
          <w:sz w:val="22"/>
          <w:szCs w:val="22"/>
        </w:rPr>
        <w:lastRenderedPageBreak/>
        <w:t xml:space="preserve">Responding to online discussions (synchronous or asynchronous) </w:t>
      </w:r>
    </w:p>
    <w:p w14:paraId="26406C3F" w14:textId="70491233" w:rsidR="00282138" w:rsidRPr="00D23F51" w:rsidRDefault="00F25088" w:rsidP="000C04D3">
      <w:pPr>
        <w:pStyle w:val="ListParagraph"/>
        <w:numPr>
          <w:ilvl w:val="1"/>
          <w:numId w:val="18"/>
        </w:numPr>
        <w:spacing w:after="240"/>
        <w:rPr>
          <w:sz w:val="22"/>
          <w:szCs w:val="22"/>
        </w:rPr>
      </w:pPr>
      <w:r>
        <w:rPr>
          <w:sz w:val="22"/>
          <w:szCs w:val="22"/>
        </w:rPr>
        <w:t>Providing feedback on assignments or placement performance</w:t>
      </w:r>
    </w:p>
    <w:p w14:paraId="45948E4E" w14:textId="3CA42BFC" w:rsidR="00FC1810" w:rsidRPr="00D23F51" w:rsidRDefault="00FC1810" w:rsidP="00D23F51">
      <w:pPr>
        <w:pStyle w:val="Heading3"/>
        <w:spacing w:after="240"/>
      </w:pPr>
      <w:r w:rsidRPr="00745C96">
        <w:t>Do all “hybrid” courses require instructor certification?</w:t>
      </w:r>
    </w:p>
    <w:p w14:paraId="6F2410E3" w14:textId="77777777" w:rsidR="00FC1810" w:rsidRPr="00FA73B2" w:rsidRDefault="00FC1810" w:rsidP="000C04D3">
      <w:pPr>
        <w:spacing w:after="240"/>
        <w:rPr>
          <w:sz w:val="22"/>
          <w:szCs w:val="22"/>
        </w:rPr>
      </w:pPr>
      <w:r w:rsidRPr="00FA73B2">
        <w:rPr>
          <w:sz w:val="22"/>
          <w:szCs w:val="22"/>
        </w:rPr>
        <w:t xml:space="preserve">Not always. </w:t>
      </w:r>
    </w:p>
    <w:p w14:paraId="55A8CA67" w14:textId="77777777" w:rsidR="00FC1810" w:rsidRPr="00FA73B2" w:rsidRDefault="00FC1810" w:rsidP="00D23F51">
      <w:pPr>
        <w:pStyle w:val="ListParagraph"/>
        <w:numPr>
          <w:ilvl w:val="0"/>
          <w:numId w:val="6"/>
        </w:numPr>
        <w:spacing w:after="120"/>
        <w:contextualSpacing w:val="0"/>
        <w:rPr>
          <w:sz w:val="22"/>
          <w:szCs w:val="22"/>
        </w:rPr>
      </w:pPr>
      <w:r w:rsidRPr="00FA73B2">
        <w:rPr>
          <w:sz w:val="22"/>
          <w:szCs w:val="22"/>
        </w:rPr>
        <w:t xml:space="preserve">Some courses listed as “hybrid” do not actually have an online teaching component. Rather, they are hybrid in the sense that students meet on campus part of the time and complete their other contact hours in the community. </w:t>
      </w:r>
    </w:p>
    <w:p w14:paraId="4769A7A9" w14:textId="2F959058" w:rsidR="00FC1810" w:rsidRPr="00FA73B2" w:rsidRDefault="00FC1810" w:rsidP="00D23F51">
      <w:pPr>
        <w:pStyle w:val="ListParagraph"/>
        <w:numPr>
          <w:ilvl w:val="0"/>
          <w:numId w:val="6"/>
        </w:numPr>
        <w:spacing w:after="120"/>
        <w:contextualSpacing w:val="0"/>
        <w:rPr>
          <w:sz w:val="22"/>
          <w:szCs w:val="22"/>
        </w:rPr>
      </w:pPr>
      <w:r w:rsidRPr="00FA73B2">
        <w:rPr>
          <w:sz w:val="22"/>
          <w:szCs w:val="22"/>
        </w:rPr>
        <w:t>In some hybrid courses</w:t>
      </w:r>
      <w:r w:rsidR="004E13DE">
        <w:rPr>
          <w:sz w:val="22"/>
          <w:szCs w:val="22"/>
        </w:rPr>
        <w:t xml:space="preserve">, you might be hired </w:t>
      </w:r>
      <w:r w:rsidRPr="00FA73B2">
        <w:rPr>
          <w:sz w:val="22"/>
          <w:szCs w:val="22"/>
        </w:rPr>
        <w:t>for the in-person component of the course, rather than the online component.</w:t>
      </w:r>
    </w:p>
    <w:p w14:paraId="3B51DADB" w14:textId="7FFAD0C6" w:rsidR="00FC1810" w:rsidRPr="00FA73B2" w:rsidRDefault="00FC1810" w:rsidP="000C04D3">
      <w:pPr>
        <w:pStyle w:val="ListParagraph"/>
        <w:numPr>
          <w:ilvl w:val="0"/>
          <w:numId w:val="6"/>
        </w:numPr>
        <w:spacing w:after="240"/>
        <w:rPr>
          <w:sz w:val="22"/>
          <w:szCs w:val="22"/>
        </w:rPr>
      </w:pPr>
      <w:r w:rsidRPr="00FA73B2">
        <w:rPr>
          <w:sz w:val="22"/>
          <w:szCs w:val="22"/>
        </w:rPr>
        <w:t xml:space="preserve">Sometimes (such as in field placement situations) </w:t>
      </w:r>
      <w:r w:rsidR="004E13DE">
        <w:rPr>
          <w:sz w:val="22"/>
          <w:szCs w:val="22"/>
        </w:rPr>
        <w:t>an</w:t>
      </w:r>
      <w:r w:rsidRPr="00FA73B2">
        <w:rPr>
          <w:sz w:val="22"/>
          <w:szCs w:val="22"/>
        </w:rPr>
        <w:t xml:space="preserve"> adjunct faculty member may be using Canvas only as a mechanism for making announcements</w:t>
      </w:r>
      <w:r w:rsidR="00233282">
        <w:rPr>
          <w:sz w:val="22"/>
          <w:szCs w:val="22"/>
        </w:rPr>
        <w:t xml:space="preserve"> </w:t>
      </w:r>
      <w:r w:rsidR="00355F8E">
        <w:rPr>
          <w:sz w:val="22"/>
          <w:szCs w:val="22"/>
        </w:rPr>
        <w:t>or tracking students’ hours</w:t>
      </w:r>
      <w:r w:rsidRPr="00FA73B2">
        <w:rPr>
          <w:sz w:val="22"/>
          <w:szCs w:val="22"/>
        </w:rPr>
        <w:t>. In such cases, Canvas is not being used for instruction.</w:t>
      </w:r>
    </w:p>
    <w:p w14:paraId="654F00CE" w14:textId="6A1B0887" w:rsidR="004518CD" w:rsidRPr="00745C96" w:rsidRDefault="00D422F8" w:rsidP="000C04D3">
      <w:pPr>
        <w:spacing w:after="240"/>
        <w:rPr>
          <w:sz w:val="22"/>
          <w:szCs w:val="22"/>
        </w:rPr>
      </w:pPr>
      <w:r>
        <w:rPr>
          <w:sz w:val="22"/>
          <w:szCs w:val="22"/>
        </w:rPr>
        <w:t xml:space="preserve">A </w:t>
      </w:r>
      <w:r w:rsidR="006F5DCF">
        <w:rPr>
          <w:sz w:val="22"/>
          <w:szCs w:val="22"/>
        </w:rPr>
        <w:t xml:space="preserve">faculty member in one of these situations can </w:t>
      </w:r>
      <w:r>
        <w:rPr>
          <w:sz w:val="22"/>
          <w:szCs w:val="22"/>
        </w:rPr>
        <w:t>receive</w:t>
      </w:r>
      <w:r w:rsidR="006F5DCF">
        <w:rPr>
          <w:sz w:val="22"/>
          <w:szCs w:val="22"/>
        </w:rPr>
        <w:t xml:space="preserve"> a one-time</w:t>
      </w:r>
      <w:r w:rsidR="00B56A3C">
        <w:rPr>
          <w:sz w:val="22"/>
          <w:szCs w:val="22"/>
        </w:rPr>
        <w:t xml:space="preserve"> waiver</w:t>
      </w:r>
      <w:r w:rsidR="00FC1810" w:rsidRPr="006F5DCF">
        <w:rPr>
          <w:sz w:val="22"/>
          <w:szCs w:val="22"/>
        </w:rPr>
        <w:t xml:space="preserve">. </w:t>
      </w:r>
    </w:p>
    <w:p w14:paraId="3B484FA8" w14:textId="3C8E1F50" w:rsidR="00CF21DC" w:rsidRPr="00D23F51" w:rsidRDefault="00CF21DC" w:rsidP="00D23F51">
      <w:pPr>
        <w:pStyle w:val="Heading3"/>
        <w:spacing w:after="240"/>
      </w:pPr>
      <w:r w:rsidRPr="00745C96">
        <w:t>How long does it take to complete these certification courses?</w:t>
      </w:r>
    </w:p>
    <w:p w14:paraId="142686CB" w14:textId="2FBC9820" w:rsidR="00FA73B2" w:rsidRPr="00FA73B2" w:rsidRDefault="00CF21DC" w:rsidP="000C04D3">
      <w:pPr>
        <w:spacing w:after="240"/>
        <w:rPr>
          <w:sz w:val="22"/>
          <w:szCs w:val="22"/>
        </w:rPr>
      </w:pPr>
      <w:r w:rsidRPr="00FA73B2">
        <w:rPr>
          <w:sz w:val="22"/>
          <w:szCs w:val="22"/>
        </w:rPr>
        <w:t>Both courses are offered online, asynchronously</w:t>
      </w:r>
      <w:r w:rsidR="00113D03" w:rsidRPr="00FA73B2">
        <w:rPr>
          <w:sz w:val="22"/>
          <w:szCs w:val="22"/>
        </w:rPr>
        <w:t xml:space="preserve"> (</w:t>
      </w:r>
      <w:r w:rsidR="00113D03" w:rsidRPr="00FA73B2">
        <w:rPr>
          <w:i/>
          <w:iCs/>
          <w:sz w:val="22"/>
          <w:szCs w:val="22"/>
        </w:rPr>
        <w:t>i.e.</w:t>
      </w:r>
      <w:r w:rsidR="00113D03" w:rsidRPr="00FA73B2">
        <w:rPr>
          <w:sz w:val="22"/>
          <w:szCs w:val="22"/>
        </w:rPr>
        <w:t>, at the student’s own pace)</w:t>
      </w:r>
      <w:r w:rsidRPr="00FA73B2">
        <w:rPr>
          <w:sz w:val="22"/>
          <w:szCs w:val="22"/>
        </w:rPr>
        <w:t>, and can be started at any time.</w:t>
      </w:r>
    </w:p>
    <w:p w14:paraId="7D79C07B" w14:textId="2F7FA9F8" w:rsidR="00CF21DC" w:rsidRPr="00FA73B2" w:rsidRDefault="783609E2" w:rsidP="000C04D3">
      <w:pPr>
        <w:spacing w:after="240"/>
        <w:rPr>
          <w:sz w:val="22"/>
          <w:szCs w:val="22"/>
        </w:rPr>
      </w:pPr>
      <w:r w:rsidRPr="783609E2">
        <w:rPr>
          <w:sz w:val="22"/>
          <w:szCs w:val="22"/>
        </w:rPr>
        <w:t xml:space="preserve">The </w:t>
      </w:r>
      <w:r w:rsidRPr="783609E2">
        <w:rPr>
          <w:b/>
          <w:bCs/>
          <w:i/>
          <w:iCs/>
          <w:sz w:val="22"/>
          <w:szCs w:val="22"/>
        </w:rPr>
        <w:t>Designer’s course</w:t>
      </w:r>
      <w:r w:rsidRPr="783609E2">
        <w:rPr>
          <w:sz w:val="22"/>
          <w:szCs w:val="22"/>
        </w:rPr>
        <w:t xml:space="preserve"> requires completion of </w:t>
      </w:r>
      <w:r w:rsidR="00777C07">
        <w:rPr>
          <w:sz w:val="22"/>
          <w:szCs w:val="22"/>
        </w:rPr>
        <w:t>multiple</w:t>
      </w:r>
      <w:r w:rsidRPr="783609E2">
        <w:rPr>
          <w:sz w:val="22"/>
          <w:szCs w:val="22"/>
        </w:rPr>
        <w:t xml:space="preserve"> modules</w:t>
      </w:r>
    </w:p>
    <w:p w14:paraId="42DA236C" w14:textId="77777777" w:rsidR="00CF21DC" w:rsidRPr="00FA73B2" w:rsidRDefault="783609E2" w:rsidP="00C06919">
      <w:pPr>
        <w:pStyle w:val="ListParagraph"/>
        <w:numPr>
          <w:ilvl w:val="0"/>
          <w:numId w:val="9"/>
        </w:numPr>
        <w:spacing w:after="120"/>
        <w:contextualSpacing w:val="0"/>
        <w:rPr>
          <w:sz w:val="22"/>
          <w:szCs w:val="22"/>
        </w:rPr>
      </w:pPr>
      <w:r w:rsidRPr="783609E2">
        <w:rPr>
          <w:sz w:val="22"/>
          <w:szCs w:val="22"/>
        </w:rPr>
        <w:t>Orientation</w:t>
      </w:r>
    </w:p>
    <w:p w14:paraId="458DC013" w14:textId="77777777" w:rsidR="00CF21DC" w:rsidRPr="00FA73B2" w:rsidRDefault="783609E2" w:rsidP="00C06919">
      <w:pPr>
        <w:pStyle w:val="ListParagraph"/>
        <w:numPr>
          <w:ilvl w:val="0"/>
          <w:numId w:val="9"/>
        </w:numPr>
        <w:spacing w:after="120"/>
        <w:contextualSpacing w:val="0"/>
        <w:rPr>
          <w:sz w:val="22"/>
          <w:szCs w:val="22"/>
        </w:rPr>
      </w:pPr>
      <w:r w:rsidRPr="783609E2">
        <w:rPr>
          <w:sz w:val="22"/>
          <w:szCs w:val="22"/>
        </w:rPr>
        <w:t>Module 1: Online Teaching at SVSU</w:t>
      </w:r>
    </w:p>
    <w:p w14:paraId="6A0E6A92" w14:textId="5A27102A" w:rsidR="00CF21DC" w:rsidRPr="00FA73B2" w:rsidRDefault="783609E2" w:rsidP="00C06919">
      <w:pPr>
        <w:pStyle w:val="ListParagraph"/>
        <w:numPr>
          <w:ilvl w:val="0"/>
          <w:numId w:val="9"/>
        </w:numPr>
        <w:spacing w:after="120"/>
        <w:contextualSpacing w:val="0"/>
        <w:rPr>
          <w:sz w:val="22"/>
          <w:szCs w:val="22"/>
        </w:rPr>
      </w:pPr>
      <w:r w:rsidRPr="783609E2">
        <w:rPr>
          <w:sz w:val="22"/>
          <w:szCs w:val="22"/>
        </w:rPr>
        <w:t>Module 2: Designing a Welcoming, Accessible Environment</w:t>
      </w:r>
    </w:p>
    <w:p w14:paraId="461B62CB" w14:textId="1B5E55CF" w:rsidR="00CF21DC" w:rsidRPr="00FA73B2" w:rsidRDefault="783609E2" w:rsidP="00C06919">
      <w:pPr>
        <w:pStyle w:val="ListParagraph"/>
        <w:numPr>
          <w:ilvl w:val="0"/>
          <w:numId w:val="9"/>
        </w:numPr>
        <w:spacing w:after="120"/>
        <w:contextualSpacing w:val="0"/>
        <w:rPr>
          <w:sz w:val="22"/>
          <w:szCs w:val="22"/>
        </w:rPr>
      </w:pPr>
      <w:r w:rsidRPr="783609E2">
        <w:rPr>
          <w:sz w:val="22"/>
          <w:szCs w:val="22"/>
        </w:rPr>
        <w:t>Module 3: Course O</w:t>
      </w:r>
      <w:r w:rsidR="00C06919">
        <w:rPr>
          <w:sz w:val="22"/>
          <w:szCs w:val="22"/>
        </w:rPr>
        <w:t>bjectives</w:t>
      </w:r>
      <w:r w:rsidRPr="783609E2">
        <w:rPr>
          <w:sz w:val="22"/>
          <w:szCs w:val="22"/>
        </w:rPr>
        <w:t xml:space="preserve"> and Syllabi</w:t>
      </w:r>
    </w:p>
    <w:p w14:paraId="23A9D3F9" w14:textId="5E58FD4F" w:rsidR="00CF21DC" w:rsidRPr="00FA73B2" w:rsidRDefault="783609E2" w:rsidP="00C06919">
      <w:pPr>
        <w:pStyle w:val="ListParagraph"/>
        <w:numPr>
          <w:ilvl w:val="0"/>
          <w:numId w:val="9"/>
        </w:numPr>
        <w:spacing w:after="120"/>
        <w:contextualSpacing w:val="0"/>
        <w:rPr>
          <w:sz w:val="22"/>
          <w:szCs w:val="22"/>
        </w:rPr>
      </w:pPr>
      <w:r w:rsidRPr="783609E2">
        <w:rPr>
          <w:sz w:val="22"/>
          <w:szCs w:val="22"/>
        </w:rPr>
        <w:t>Module 4: Assessment and Consistent Module Design</w:t>
      </w:r>
    </w:p>
    <w:p w14:paraId="4535C336" w14:textId="1489A6A4" w:rsidR="00CF21DC" w:rsidRPr="00FA73B2" w:rsidRDefault="783609E2" w:rsidP="00C06919">
      <w:pPr>
        <w:pStyle w:val="ListParagraph"/>
        <w:numPr>
          <w:ilvl w:val="0"/>
          <w:numId w:val="9"/>
        </w:numPr>
        <w:spacing w:after="120"/>
        <w:contextualSpacing w:val="0"/>
        <w:rPr>
          <w:sz w:val="22"/>
          <w:szCs w:val="22"/>
        </w:rPr>
      </w:pPr>
      <w:r w:rsidRPr="783609E2">
        <w:rPr>
          <w:sz w:val="22"/>
          <w:szCs w:val="22"/>
        </w:rPr>
        <w:t>Module 5: Learning Activities &amp; Materials</w:t>
      </w:r>
    </w:p>
    <w:p w14:paraId="3A8EBA98" w14:textId="66256CF7" w:rsidR="00CF21DC" w:rsidRPr="00FA73B2" w:rsidRDefault="783609E2" w:rsidP="00C06919">
      <w:pPr>
        <w:pStyle w:val="ListParagraph"/>
        <w:numPr>
          <w:ilvl w:val="0"/>
          <w:numId w:val="9"/>
        </w:numPr>
        <w:spacing w:after="120"/>
        <w:contextualSpacing w:val="0"/>
        <w:rPr>
          <w:sz w:val="22"/>
          <w:szCs w:val="22"/>
        </w:rPr>
      </w:pPr>
      <w:r w:rsidRPr="783609E2">
        <w:rPr>
          <w:sz w:val="22"/>
          <w:szCs w:val="22"/>
        </w:rPr>
        <w:t>Module 6: Orientation and Interaction</w:t>
      </w:r>
    </w:p>
    <w:p w14:paraId="10993A1B" w14:textId="319041BF" w:rsidR="00CF21DC" w:rsidRPr="00FA73B2" w:rsidRDefault="783609E2" w:rsidP="000C04D3">
      <w:pPr>
        <w:pStyle w:val="ListParagraph"/>
        <w:numPr>
          <w:ilvl w:val="0"/>
          <w:numId w:val="9"/>
        </w:numPr>
        <w:spacing w:after="240"/>
        <w:rPr>
          <w:sz w:val="22"/>
          <w:szCs w:val="22"/>
        </w:rPr>
      </w:pPr>
      <w:r w:rsidRPr="783609E2">
        <w:rPr>
          <w:sz w:val="22"/>
          <w:szCs w:val="22"/>
        </w:rPr>
        <w:t>Module 7: Putting the Pieces Together</w:t>
      </w:r>
    </w:p>
    <w:p w14:paraId="70AEBEDA" w14:textId="0BBB34F7" w:rsidR="00FA73B2" w:rsidRPr="00FA73B2" w:rsidRDefault="00CF21DC" w:rsidP="000C04D3">
      <w:pPr>
        <w:spacing w:after="240"/>
        <w:rPr>
          <w:sz w:val="22"/>
          <w:szCs w:val="22"/>
        </w:rPr>
      </w:pPr>
      <w:r w:rsidRPr="00FA73B2">
        <w:rPr>
          <w:sz w:val="22"/>
          <w:szCs w:val="22"/>
        </w:rPr>
        <w:t>This training could take as long as 40 hours for someone with very little teaching or online experience. For someone who already has a well-developed face-</w:t>
      </w:r>
      <w:r w:rsidR="000E553B">
        <w:rPr>
          <w:sz w:val="22"/>
          <w:szCs w:val="22"/>
        </w:rPr>
        <w:t>to</w:t>
      </w:r>
      <w:r w:rsidRPr="00FA73B2">
        <w:rPr>
          <w:sz w:val="22"/>
          <w:szCs w:val="22"/>
        </w:rPr>
        <w:t xml:space="preserve">-face course, the modules may go faster because their material can be adapted to an online environment. </w:t>
      </w:r>
      <w:r w:rsidR="00670275" w:rsidRPr="00FA73B2">
        <w:rPr>
          <w:sz w:val="22"/>
          <w:szCs w:val="22"/>
        </w:rPr>
        <w:t>During the training, f</w:t>
      </w:r>
      <w:r w:rsidRPr="00FA73B2">
        <w:rPr>
          <w:sz w:val="22"/>
          <w:szCs w:val="22"/>
        </w:rPr>
        <w:t>aculty are encouraged to use materials they</w:t>
      </w:r>
      <w:r w:rsidR="000E553B">
        <w:rPr>
          <w:sz w:val="22"/>
          <w:szCs w:val="22"/>
        </w:rPr>
        <w:t xml:space="preserve"> or colleagues</w:t>
      </w:r>
      <w:r w:rsidRPr="00FA73B2">
        <w:rPr>
          <w:sz w:val="22"/>
          <w:szCs w:val="22"/>
        </w:rPr>
        <w:t xml:space="preserve"> have already developed (revised if necessary) or to develop new materials for the online/hybrid course they will be teaching</w:t>
      </w:r>
      <w:r w:rsidR="00563F57" w:rsidRPr="00FA73B2">
        <w:rPr>
          <w:sz w:val="22"/>
          <w:szCs w:val="22"/>
        </w:rPr>
        <w:t>. The course thus helps faculty</w:t>
      </w:r>
      <w:r w:rsidRPr="00FA73B2">
        <w:rPr>
          <w:sz w:val="22"/>
          <w:szCs w:val="22"/>
        </w:rPr>
        <w:t xml:space="preserve"> complet</w:t>
      </w:r>
      <w:r w:rsidR="00563F57" w:rsidRPr="00FA73B2">
        <w:rPr>
          <w:sz w:val="22"/>
          <w:szCs w:val="22"/>
        </w:rPr>
        <w:t>e</w:t>
      </w:r>
      <w:r w:rsidRPr="00FA73B2">
        <w:rPr>
          <w:sz w:val="22"/>
          <w:szCs w:val="22"/>
        </w:rPr>
        <w:t xml:space="preserve"> </w:t>
      </w:r>
      <w:r w:rsidRPr="00C62AB3">
        <w:rPr>
          <w:i/>
          <w:iCs/>
          <w:sz w:val="22"/>
          <w:szCs w:val="22"/>
        </w:rPr>
        <w:t>some</w:t>
      </w:r>
      <w:r w:rsidRPr="00FA73B2">
        <w:rPr>
          <w:sz w:val="22"/>
          <w:szCs w:val="22"/>
        </w:rPr>
        <w:t xml:space="preserve"> of their course prep</w:t>
      </w:r>
      <w:r w:rsidR="00670275" w:rsidRPr="00FA73B2">
        <w:rPr>
          <w:sz w:val="22"/>
          <w:szCs w:val="22"/>
        </w:rPr>
        <w:t>aration</w:t>
      </w:r>
      <w:r w:rsidRPr="00FA73B2">
        <w:rPr>
          <w:sz w:val="22"/>
          <w:szCs w:val="22"/>
        </w:rPr>
        <w:t>.</w:t>
      </w:r>
    </w:p>
    <w:p w14:paraId="59DB985F" w14:textId="38137DA9" w:rsidR="00CF21DC" w:rsidRPr="00FA73B2" w:rsidRDefault="00CF21DC" w:rsidP="000C04D3">
      <w:pPr>
        <w:spacing w:after="240"/>
        <w:rPr>
          <w:sz w:val="22"/>
          <w:szCs w:val="22"/>
        </w:rPr>
      </w:pPr>
      <w:r w:rsidRPr="00FA73B2">
        <w:rPr>
          <w:sz w:val="22"/>
          <w:szCs w:val="22"/>
        </w:rPr>
        <w:t xml:space="preserve">The </w:t>
      </w:r>
      <w:r w:rsidRPr="000E553B">
        <w:rPr>
          <w:b/>
          <w:bCs/>
          <w:i/>
          <w:iCs/>
          <w:sz w:val="22"/>
          <w:szCs w:val="22"/>
        </w:rPr>
        <w:t>Facilitator’s course</w:t>
      </w:r>
      <w:r w:rsidRPr="00FA73B2">
        <w:rPr>
          <w:sz w:val="22"/>
          <w:szCs w:val="22"/>
        </w:rPr>
        <w:t xml:space="preserve"> requires only four </w:t>
      </w:r>
      <w:r w:rsidR="00C62AB3">
        <w:rPr>
          <w:sz w:val="22"/>
          <w:szCs w:val="22"/>
        </w:rPr>
        <w:t>modules</w:t>
      </w:r>
      <w:r w:rsidR="00A753E1" w:rsidRPr="00FA73B2">
        <w:rPr>
          <w:sz w:val="22"/>
          <w:szCs w:val="22"/>
        </w:rPr>
        <w:t xml:space="preserve"> and can be completed in as little as a few hours</w:t>
      </w:r>
      <w:r w:rsidR="00077A60">
        <w:rPr>
          <w:sz w:val="22"/>
          <w:szCs w:val="22"/>
        </w:rPr>
        <w:t xml:space="preserve"> over several days</w:t>
      </w:r>
      <w:r w:rsidR="00A753E1" w:rsidRPr="00FA73B2">
        <w:rPr>
          <w:sz w:val="22"/>
          <w:szCs w:val="22"/>
        </w:rPr>
        <w:t>.</w:t>
      </w:r>
    </w:p>
    <w:p w14:paraId="587165F4" w14:textId="77777777" w:rsidR="00CF21DC" w:rsidRPr="00FA73B2" w:rsidRDefault="00CF21DC" w:rsidP="00C06919">
      <w:pPr>
        <w:pStyle w:val="ListParagraph"/>
        <w:numPr>
          <w:ilvl w:val="0"/>
          <w:numId w:val="10"/>
        </w:numPr>
        <w:spacing w:after="120"/>
        <w:contextualSpacing w:val="0"/>
        <w:rPr>
          <w:sz w:val="22"/>
          <w:szCs w:val="22"/>
        </w:rPr>
      </w:pPr>
      <w:r w:rsidRPr="00FA73B2">
        <w:rPr>
          <w:sz w:val="22"/>
          <w:szCs w:val="22"/>
        </w:rPr>
        <w:t>Orientation</w:t>
      </w:r>
    </w:p>
    <w:p w14:paraId="11611BA2" w14:textId="77777777" w:rsidR="00CF21DC" w:rsidRPr="00FA73B2" w:rsidRDefault="00CF21DC" w:rsidP="00C06919">
      <w:pPr>
        <w:pStyle w:val="ListParagraph"/>
        <w:numPr>
          <w:ilvl w:val="0"/>
          <w:numId w:val="10"/>
        </w:numPr>
        <w:spacing w:after="120"/>
        <w:contextualSpacing w:val="0"/>
        <w:rPr>
          <w:sz w:val="22"/>
          <w:szCs w:val="22"/>
        </w:rPr>
      </w:pPr>
      <w:r w:rsidRPr="00FA73B2">
        <w:rPr>
          <w:sz w:val="22"/>
          <w:szCs w:val="22"/>
        </w:rPr>
        <w:lastRenderedPageBreak/>
        <w:t>Module 1: Starting the Semester Successfully; Preparing you and your students for success</w:t>
      </w:r>
    </w:p>
    <w:p w14:paraId="556DCF19" w14:textId="77777777" w:rsidR="00CF21DC" w:rsidRPr="00FA73B2" w:rsidRDefault="00CF21DC" w:rsidP="00C06919">
      <w:pPr>
        <w:pStyle w:val="ListParagraph"/>
        <w:numPr>
          <w:ilvl w:val="0"/>
          <w:numId w:val="10"/>
        </w:numPr>
        <w:spacing w:after="120"/>
        <w:contextualSpacing w:val="0"/>
        <w:rPr>
          <w:sz w:val="22"/>
          <w:szCs w:val="22"/>
        </w:rPr>
      </w:pPr>
      <w:r w:rsidRPr="00FA73B2">
        <w:rPr>
          <w:sz w:val="22"/>
          <w:szCs w:val="22"/>
        </w:rPr>
        <w:t>Module 2: Promoting Student Learning</w:t>
      </w:r>
    </w:p>
    <w:p w14:paraId="7B847D68" w14:textId="2DEBE2D4" w:rsidR="00CF21DC" w:rsidRPr="00C06919" w:rsidRDefault="00CF21DC" w:rsidP="00C06919">
      <w:pPr>
        <w:pStyle w:val="ListParagraph"/>
        <w:numPr>
          <w:ilvl w:val="0"/>
          <w:numId w:val="10"/>
        </w:numPr>
        <w:spacing w:after="240"/>
        <w:rPr>
          <w:sz w:val="22"/>
          <w:szCs w:val="22"/>
        </w:rPr>
      </w:pPr>
      <w:r w:rsidRPr="00FA73B2">
        <w:rPr>
          <w:sz w:val="22"/>
          <w:szCs w:val="22"/>
        </w:rPr>
        <w:t>Module 3: Putting It All Together</w:t>
      </w:r>
    </w:p>
    <w:p w14:paraId="506E9A01" w14:textId="3E1D1E4F" w:rsidR="00D92493" w:rsidRPr="00C06919" w:rsidRDefault="00CF21DC" w:rsidP="000C04D3">
      <w:pPr>
        <w:spacing w:after="240"/>
        <w:rPr>
          <w:sz w:val="22"/>
          <w:szCs w:val="22"/>
        </w:rPr>
      </w:pPr>
      <w:r w:rsidRPr="00FA73B2">
        <w:rPr>
          <w:sz w:val="22"/>
          <w:szCs w:val="22"/>
        </w:rPr>
        <w:t>CETL’s Instructional Designer reviews each module as it is completed and provides constructive feedback.</w:t>
      </w:r>
    </w:p>
    <w:p w14:paraId="39E0C7A4" w14:textId="42F5BAE9" w:rsidR="00CF21DC" w:rsidRPr="00C06919" w:rsidRDefault="00CF21DC" w:rsidP="00C06919">
      <w:pPr>
        <w:pStyle w:val="Heading3"/>
        <w:spacing w:after="240"/>
      </w:pPr>
      <w:r w:rsidRPr="00745C96">
        <w:t>Do the CETL certification courses teach faculty how to use Canvas?</w:t>
      </w:r>
    </w:p>
    <w:p w14:paraId="7F579F50" w14:textId="1CB9952D" w:rsidR="00CF21DC" w:rsidRPr="00DE3198" w:rsidRDefault="00CF21DC" w:rsidP="000C04D3">
      <w:pPr>
        <w:spacing w:after="240"/>
        <w:rPr>
          <w:sz w:val="22"/>
          <w:szCs w:val="22"/>
        </w:rPr>
      </w:pPr>
      <w:r w:rsidRPr="00DE3198">
        <w:rPr>
          <w:sz w:val="22"/>
          <w:szCs w:val="22"/>
        </w:rPr>
        <w:t xml:space="preserve">Not exactly. </w:t>
      </w:r>
      <w:r w:rsidR="006130CB">
        <w:rPr>
          <w:sz w:val="22"/>
          <w:szCs w:val="22"/>
        </w:rPr>
        <w:t xml:space="preserve">Faculty are expected to know the basics of Canvas before taking the certification courses. </w:t>
      </w:r>
      <w:r w:rsidR="00BF7693" w:rsidRPr="00DE3198">
        <w:rPr>
          <w:sz w:val="22"/>
          <w:szCs w:val="22"/>
        </w:rPr>
        <w:t>The CETL</w:t>
      </w:r>
      <w:r w:rsidRPr="00DE3198">
        <w:rPr>
          <w:sz w:val="22"/>
          <w:szCs w:val="22"/>
        </w:rPr>
        <w:t xml:space="preserve"> courses are taught via Canvas and require faculty to design work in the Canvas learning platform. However, the courses emphasize excellent online course design, rather than proficiency with specific </w:t>
      </w:r>
      <w:r w:rsidR="00F0410D" w:rsidRPr="00DE3198">
        <w:rPr>
          <w:sz w:val="22"/>
          <w:szCs w:val="22"/>
        </w:rPr>
        <w:t>Canvas</w:t>
      </w:r>
      <w:r w:rsidRPr="00DE3198">
        <w:rPr>
          <w:sz w:val="22"/>
          <w:szCs w:val="22"/>
        </w:rPr>
        <w:t xml:space="preserve"> teaching technologies. Both courses employ the </w:t>
      </w:r>
      <w:r w:rsidR="00077A60">
        <w:rPr>
          <w:sz w:val="22"/>
          <w:szCs w:val="22"/>
        </w:rPr>
        <w:t>Online Learning Consortium</w:t>
      </w:r>
      <w:r w:rsidR="00292AD5">
        <w:rPr>
          <w:sz w:val="22"/>
          <w:szCs w:val="22"/>
        </w:rPr>
        <w:t>’s</w:t>
      </w:r>
      <w:r w:rsidRPr="00DE3198">
        <w:rPr>
          <w:sz w:val="22"/>
          <w:szCs w:val="22"/>
        </w:rPr>
        <w:t xml:space="preserve"> standards to ensure that faculty are creating Canvas courses and activities that conform to nationally-recognized best practices</w:t>
      </w:r>
    </w:p>
    <w:p w14:paraId="67BDAD3E" w14:textId="6376672E" w:rsidR="00DE3198" w:rsidRPr="00DE3198" w:rsidRDefault="00CF21DC" w:rsidP="000C04D3">
      <w:pPr>
        <w:spacing w:after="240"/>
        <w:rPr>
          <w:sz w:val="22"/>
          <w:szCs w:val="22"/>
        </w:rPr>
      </w:pPr>
      <w:r w:rsidRPr="00DE3198">
        <w:rPr>
          <w:sz w:val="22"/>
          <w:szCs w:val="22"/>
        </w:rPr>
        <w:t xml:space="preserve">To learn more about specific Canvas tools, faculty can take any number of ITS workshops. </w:t>
      </w:r>
    </w:p>
    <w:p w14:paraId="5444B91B" w14:textId="688EEABF" w:rsidR="00FA73B2" w:rsidRDefault="00CF21DC" w:rsidP="000C04D3">
      <w:pPr>
        <w:spacing w:after="240"/>
        <w:rPr>
          <w:sz w:val="22"/>
          <w:szCs w:val="22"/>
        </w:rPr>
      </w:pPr>
      <w:r w:rsidRPr="00DE3198">
        <w:rPr>
          <w:sz w:val="22"/>
          <w:szCs w:val="22"/>
        </w:rPr>
        <w:t xml:space="preserve">The bottom line: if you </w:t>
      </w:r>
      <w:r w:rsidR="00DE26AB">
        <w:rPr>
          <w:sz w:val="22"/>
          <w:szCs w:val="22"/>
        </w:rPr>
        <w:t>have</w:t>
      </w:r>
      <w:r w:rsidRPr="00DE3198">
        <w:rPr>
          <w:sz w:val="22"/>
          <w:szCs w:val="22"/>
        </w:rPr>
        <w:t xml:space="preserve"> never used Canvas (or a similar online learning platform), </w:t>
      </w:r>
      <w:r w:rsidR="00DE26AB">
        <w:rPr>
          <w:sz w:val="22"/>
          <w:szCs w:val="22"/>
        </w:rPr>
        <w:t>you</w:t>
      </w:r>
      <w:r w:rsidRPr="00DE3198">
        <w:rPr>
          <w:sz w:val="22"/>
          <w:szCs w:val="22"/>
        </w:rPr>
        <w:t xml:space="preserve"> will need more than a CETL certification course to be ready to teach effectively in an online environment.</w:t>
      </w:r>
      <w:r w:rsidR="006C0681" w:rsidRPr="00DE3198">
        <w:rPr>
          <w:sz w:val="22"/>
          <w:szCs w:val="22"/>
        </w:rPr>
        <w:t xml:space="preserve"> </w:t>
      </w:r>
    </w:p>
    <w:p w14:paraId="10F80968" w14:textId="6D4EAC27" w:rsidR="00AC1E18" w:rsidRPr="00C06919" w:rsidRDefault="00AC1E18" w:rsidP="00C06919">
      <w:pPr>
        <w:pStyle w:val="Heading3"/>
        <w:spacing w:after="240"/>
      </w:pPr>
      <w:r w:rsidRPr="00745C96">
        <w:t>Are adjunct faculty members compensated for completing a certification course?</w:t>
      </w:r>
    </w:p>
    <w:p w14:paraId="50F008B3" w14:textId="599061AD" w:rsidR="00AC1E18" w:rsidRPr="00C06919" w:rsidRDefault="00AC1E18" w:rsidP="000C04D3">
      <w:pPr>
        <w:pStyle w:val="ListParagraph"/>
        <w:numPr>
          <w:ilvl w:val="0"/>
          <w:numId w:val="13"/>
        </w:numPr>
        <w:spacing w:after="240"/>
        <w:rPr>
          <w:sz w:val="22"/>
          <w:szCs w:val="22"/>
        </w:rPr>
      </w:pPr>
      <w:r w:rsidRPr="00745C96">
        <w:rPr>
          <w:sz w:val="22"/>
          <w:szCs w:val="22"/>
        </w:rPr>
        <w:t xml:space="preserve">Yes. The compensation is $100. </w:t>
      </w:r>
    </w:p>
    <w:p w14:paraId="49376122" w14:textId="73830ABD" w:rsidR="00877B86" w:rsidRPr="00C06919" w:rsidRDefault="00877B86" w:rsidP="00C06919">
      <w:pPr>
        <w:pStyle w:val="Heading3"/>
        <w:spacing w:after="240"/>
      </w:pPr>
      <w:r w:rsidRPr="00C3218B">
        <w:t>Do all faculty have to take a CETL Online/Hybrid Teaching course to be certified?</w:t>
      </w:r>
    </w:p>
    <w:p w14:paraId="2B87DF73" w14:textId="77777777" w:rsidR="00392F25" w:rsidRDefault="00877B86" w:rsidP="000C04D3">
      <w:pPr>
        <w:spacing w:after="240"/>
        <w:rPr>
          <w:sz w:val="22"/>
          <w:szCs w:val="22"/>
        </w:rPr>
      </w:pPr>
      <w:r w:rsidRPr="00C3218B">
        <w:rPr>
          <w:sz w:val="22"/>
          <w:szCs w:val="22"/>
        </w:rPr>
        <w:t xml:space="preserve">No. </w:t>
      </w:r>
    </w:p>
    <w:p w14:paraId="1C900F2E" w14:textId="77777777" w:rsidR="00392F25" w:rsidRDefault="00877B86" w:rsidP="00C06919">
      <w:pPr>
        <w:pStyle w:val="ListParagraph"/>
        <w:numPr>
          <w:ilvl w:val="0"/>
          <w:numId w:val="19"/>
        </w:numPr>
        <w:spacing w:after="120"/>
        <w:contextualSpacing w:val="0"/>
        <w:rPr>
          <w:sz w:val="22"/>
          <w:szCs w:val="22"/>
        </w:rPr>
      </w:pPr>
      <w:r w:rsidRPr="00392F25">
        <w:rPr>
          <w:sz w:val="22"/>
          <w:szCs w:val="22"/>
        </w:rPr>
        <w:t xml:space="preserve">Some faculty may receive a Certification based on their prior training and/or experience. </w:t>
      </w:r>
    </w:p>
    <w:p w14:paraId="03362206" w14:textId="289F262C" w:rsidR="00CF21DC" w:rsidRPr="00C06919" w:rsidRDefault="00877B86" w:rsidP="000C04D3">
      <w:pPr>
        <w:pStyle w:val="ListParagraph"/>
        <w:numPr>
          <w:ilvl w:val="0"/>
          <w:numId w:val="19"/>
        </w:numPr>
        <w:spacing w:after="240"/>
        <w:rPr>
          <w:sz w:val="22"/>
          <w:szCs w:val="22"/>
        </w:rPr>
      </w:pPr>
      <w:r w:rsidRPr="00392F25">
        <w:rPr>
          <w:sz w:val="22"/>
          <w:szCs w:val="22"/>
        </w:rPr>
        <w:t xml:space="preserve">Faculty who are assigned to a Hybrid course but not actually conducting any online teaching will be granted a course-specific waiver. </w:t>
      </w:r>
    </w:p>
    <w:p w14:paraId="4D6D30F5" w14:textId="262985E2" w:rsidR="00CF21DC" w:rsidRPr="00C06919" w:rsidRDefault="00F70C73" w:rsidP="00C06919">
      <w:pPr>
        <w:pStyle w:val="Heading3"/>
        <w:spacing w:after="240"/>
      </w:pPr>
      <w:r w:rsidRPr="00C3218B">
        <w:t xml:space="preserve">I think </w:t>
      </w:r>
      <w:r w:rsidR="00DE26AB">
        <w:t>I fit the first condition above</w:t>
      </w:r>
      <w:r w:rsidRPr="00C3218B">
        <w:t xml:space="preserve">. </w:t>
      </w:r>
      <w:r w:rsidR="00CF21DC" w:rsidRPr="00745C96">
        <w:t xml:space="preserve">What kind of evidence </w:t>
      </w:r>
      <w:r w:rsidR="00B51401">
        <w:t xml:space="preserve">should </w:t>
      </w:r>
      <w:r w:rsidR="00184882">
        <w:t>I provide to my Chair to document my</w:t>
      </w:r>
      <w:r w:rsidR="00591CAE" w:rsidRPr="00591CAE">
        <w:t xml:space="preserve"> relevant training and/or experience? </w:t>
      </w:r>
    </w:p>
    <w:p w14:paraId="70FBFE4B" w14:textId="4E058518" w:rsidR="00CF21DC" w:rsidRPr="00745C96" w:rsidRDefault="00CF21DC" w:rsidP="00C06919">
      <w:pPr>
        <w:pStyle w:val="ListParagraph"/>
        <w:numPr>
          <w:ilvl w:val="0"/>
          <w:numId w:val="11"/>
        </w:numPr>
        <w:spacing w:after="120"/>
        <w:contextualSpacing w:val="0"/>
        <w:rPr>
          <w:sz w:val="22"/>
          <w:szCs w:val="22"/>
        </w:rPr>
      </w:pPr>
      <w:r w:rsidRPr="00745C96">
        <w:rPr>
          <w:sz w:val="22"/>
          <w:szCs w:val="22"/>
        </w:rPr>
        <w:t xml:space="preserve">Proof of having completed a similar course at another university. We routinely, for example, recognize Mott Community College’s [MAGNA] training course. If we are not familiar with the course, we </w:t>
      </w:r>
      <w:r w:rsidR="000D586A" w:rsidRPr="00745C96">
        <w:rPr>
          <w:sz w:val="22"/>
          <w:szCs w:val="22"/>
        </w:rPr>
        <w:t>will</w:t>
      </w:r>
      <w:r w:rsidRPr="00745C96">
        <w:rPr>
          <w:sz w:val="22"/>
          <w:szCs w:val="22"/>
        </w:rPr>
        <w:t xml:space="preserve"> reach out to the provider to get a description or ask the faculty member for a syllabus or other evidence of topics covered. Other universities contact us for the same reason.</w:t>
      </w:r>
    </w:p>
    <w:p w14:paraId="0E57748B" w14:textId="77777777" w:rsidR="00CF21DC" w:rsidRPr="00745C96" w:rsidRDefault="00CF21DC" w:rsidP="00C06919">
      <w:pPr>
        <w:pStyle w:val="ListParagraph"/>
        <w:numPr>
          <w:ilvl w:val="0"/>
          <w:numId w:val="11"/>
        </w:numPr>
        <w:spacing w:after="120"/>
        <w:contextualSpacing w:val="0"/>
        <w:rPr>
          <w:sz w:val="22"/>
          <w:szCs w:val="22"/>
        </w:rPr>
      </w:pPr>
      <w:r w:rsidRPr="00745C96">
        <w:rPr>
          <w:sz w:val="22"/>
          <w:szCs w:val="22"/>
        </w:rPr>
        <w:t>A degree, certificate, or specialization in instructional design.</w:t>
      </w:r>
    </w:p>
    <w:p w14:paraId="4C1E9E2F" w14:textId="26618433" w:rsidR="00CF21DC" w:rsidRPr="00745C96" w:rsidRDefault="00CF21DC" w:rsidP="00C06919">
      <w:pPr>
        <w:pStyle w:val="ListParagraph"/>
        <w:numPr>
          <w:ilvl w:val="0"/>
          <w:numId w:val="11"/>
        </w:numPr>
        <w:spacing w:after="120"/>
        <w:contextualSpacing w:val="0"/>
        <w:rPr>
          <w:sz w:val="22"/>
          <w:szCs w:val="22"/>
        </w:rPr>
      </w:pPr>
      <w:r w:rsidRPr="00745C96">
        <w:rPr>
          <w:sz w:val="22"/>
          <w:szCs w:val="22"/>
        </w:rPr>
        <w:t xml:space="preserve">A statement from the department chair </w:t>
      </w:r>
      <w:r w:rsidR="009D05F4">
        <w:rPr>
          <w:sz w:val="22"/>
          <w:szCs w:val="22"/>
        </w:rPr>
        <w:t>or</w:t>
      </w:r>
      <w:r w:rsidR="000E63B9" w:rsidRPr="00745C96">
        <w:rPr>
          <w:sz w:val="22"/>
          <w:szCs w:val="22"/>
        </w:rPr>
        <w:t xml:space="preserve"> college dean </w:t>
      </w:r>
      <w:r w:rsidRPr="00745C96">
        <w:rPr>
          <w:sz w:val="22"/>
          <w:szCs w:val="22"/>
        </w:rPr>
        <w:t>attesting to equivalent training that is not easily perceived on the faculty member’s vita. For example, a graduate from SVSU’s College of Education may have taken an online instructional design course as part of their curriculum.</w:t>
      </w:r>
    </w:p>
    <w:p w14:paraId="22C57DFD" w14:textId="2770CBDA" w:rsidR="00255BFC" w:rsidRPr="00C06919" w:rsidRDefault="00CF21DC" w:rsidP="000C04D3">
      <w:pPr>
        <w:pStyle w:val="ListParagraph"/>
        <w:numPr>
          <w:ilvl w:val="0"/>
          <w:numId w:val="11"/>
        </w:numPr>
        <w:spacing w:after="240"/>
        <w:rPr>
          <w:sz w:val="22"/>
          <w:szCs w:val="22"/>
        </w:rPr>
      </w:pPr>
      <w:r w:rsidRPr="00745C96">
        <w:rPr>
          <w:sz w:val="22"/>
          <w:szCs w:val="22"/>
        </w:rPr>
        <w:t xml:space="preserve">Having taught online elsewhere may be, but is not always, adequate qualification. SVSU’s expectations for a quality online educational experience are high, so we would seek to review </w:t>
      </w:r>
      <w:r w:rsidR="006B19CC">
        <w:rPr>
          <w:sz w:val="22"/>
          <w:szCs w:val="22"/>
        </w:rPr>
        <w:t>a</w:t>
      </w:r>
      <w:r w:rsidRPr="00745C96">
        <w:rPr>
          <w:sz w:val="22"/>
          <w:szCs w:val="22"/>
        </w:rPr>
        <w:t xml:space="preserve"> </w:t>
      </w:r>
      <w:r w:rsidRPr="00745C96">
        <w:rPr>
          <w:sz w:val="22"/>
          <w:szCs w:val="22"/>
        </w:rPr>
        <w:lastRenderedPageBreak/>
        <w:t xml:space="preserve">faculty member’s prior course to assure that it meets the </w:t>
      </w:r>
      <w:r w:rsidR="00346451">
        <w:rPr>
          <w:sz w:val="22"/>
          <w:szCs w:val="22"/>
        </w:rPr>
        <w:t>Online Learning Consortiu</w:t>
      </w:r>
      <w:r w:rsidR="00615A59">
        <w:rPr>
          <w:sz w:val="22"/>
          <w:szCs w:val="22"/>
        </w:rPr>
        <w:t>m</w:t>
      </w:r>
      <w:r w:rsidR="00D64D22" w:rsidRPr="00745C96">
        <w:rPr>
          <w:sz w:val="22"/>
          <w:szCs w:val="22"/>
        </w:rPr>
        <w:t xml:space="preserve"> course design</w:t>
      </w:r>
      <w:r w:rsidRPr="00745C96">
        <w:rPr>
          <w:sz w:val="22"/>
          <w:szCs w:val="22"/>
        </w:rPr>
        <w:t xml:space="preserve"> standards. </w:t>
      </w:r>
    </w:p>
    <w:p w14:paraId="3360CD27" w14:textId="2315F037" w:rsidR="002F3852" w:rsidRPr="00C06919" w:rsidRDefault="00615A59" w:rsidP="00C06919">
      <w:pPr>
        <w:spacing w:after="240"/>
        <w:rPr>
          <w:sz w:val="22"/>
          <w:szCs w:val="22"/>
        </w:rPr>
      </w:pPr>
      <w:r>
        <w:rPr>
          <w:sz w:val="22"/>
          <w:szCs w:val="22"/>
        </w:rPr>
        <w:t xml:space="preserve">For all evidence, be sure to explain how it </w:t>
      </w:r>
      <w:r w:rsidR="00852E7D">
        <w:rPr>
          <w:sz w:val="22"/>
          <w:szCs w:val="22"/>
        </w:rPr>
        <w:t xml:space="preserve">demonstrates equivalent training/skills. </w:t>
      </w:r>
      <w:r w:rsidR="00CF21DC" w:rsidRPr="00615A59">
        <w:rPr>
          <w:sz w:val="22"/>
          <w:szCs w:val="22"/>
        </w:rPr>
        <w:t>In cases where determining equivalency seems especially complicated, we encourage you to open a conversation with CETL.</w:t>
      </w:r>
    </w:p>
    <w:p w14:paraId="4CA8A7F5" w14:textId="173FBFD9" w:rsidR="00AD2E03" w:rsidRPr="00C06919" w:rsidRDefault="2E2043A0" w:rsidP="00C06919">
      <w:pPr>
        <w:pStyle w:val="Heading2"/>
      </w:pPr>
      <w:r>
        <w:br w:type="page"/>
      </w:r>
      <w:r w:rsidR="006E50C8" w:rsidRPr="00DD48C7">
        <w:lastRenderedPageBreak/>
        <w:t xml:space="preserve">Section </w:t>
      </w:r>
      <w:r w:rsidR="004A1D66">
        <w:t>Ten</w:t>
      </w:r>
      <w:r w:rsidR="006E50C8" w:rsidRPr="00DD48C7">
        <w:t xml:space="preserve">:  Adjunct Faculty </w:t>
      </w:r>
      <w:r w:rsidR="00BD7EFE" w:rsidRPr="00DD48C7">
        <w:t>Benefits</w:t>
      </w:r>
      <w:bookmarkStart w:id="8" w:name="Technology_Support"/>
      <w:bookmarkEnd w:id="7"/>
    </w:p>
    <w:p w14:paraId="78FC6707" w14:textId="77777777" w:rsidR="004A1D66" w:rsidRDefault="00F122E8" w:rsidP="000C04D3">
      <w:pPr>
        <w:pStyle w:val="Heading3"/>
        <w:spacing w:after="240"/>
      </w:pPr>
      <w:r w:rsidRPr="00F23062">
        <w:t>The SVSU I.D. card</w:t>
      </w:r>
      <w:r w:rsidR="004A1D66">
        <w:t>.</w:t>
      </w:r>
    </w:p>
    <w:p w14:paraId="5C4E9FDE" w14:textId="7B7860EC" w:rsidR="009A5246" w:rsidRPr="009A5246" w:rsidRDefault="004A1D66" w:rsidP="000C04D3">
      <w:pPr>
        <w:widowControl w:val="0"/>
        <w:spacing w:after="240"/>
        <w:rPr>
          <w:sz w:val="22"/>
          <w:szCs w:val="22"/>
          <w14:ligatures w14:val="none"/>
        </w:rPr>
      </w:pPr>
      <w:r>
        <w:rPr>
          <w:sz w:val="22"/>
          <w:szCs w:val="22"/>
          <w14:ligatures w14:val="none"/>
        </w:rPr>
        <w:t xml:space="preserve">This card </w:t>
      </w:r>
      <w:r w:rsidR="001663C7">
        <w:rPr>
          <w:sz w:val="22"/>
          <w:szCs w:val="22"/>
          <w14:ligatures w14:val="none"/>
        </w:rPr>
        <w:t xml:space="preserve">gives </w:t>
      </w:r>
      <w:r>
        <w:rPr>
          <w:sz w:val="22"/>
          <w:szCs w:val="22"/>
          <w14:ligatures w14:val="none"/>
        </w:rPr>
        <w:t>you</w:t>
      </w:r>
      <w:r w:rsidR="001663C7">
        <w:rPr>
          <w:sz w:val="22"/>
          <w:szCs w:val="22"/>
          <w14:ligatures w14:val="none"/>
        </w:rPr>
        <w:t xml:space="preserve"> access to </w:t>
      </w:r>
      <w:r w:rsidR="00A77873">
        <w:rPr>
          <w:sz w:val="22"/>
          <w:szCs w:val="22"/>
          <w14:ligatures w14:val="none"/>
        </w:rPr>
        <w:t>several</w:t>
      </w:r>
      <w:r w:rsidR="001663C7">
        <w:rPr>
          <w:sz w:val="22"/>
          <w:szCs w:val="22"/>
          <w14:ligatures w14:val="none"/>
        </w:rPr>
        <w:t xml:space="preserve"> benefits</w:t>
      </w:r>
      <w:bookmarkEnd w:id="8"/>
      <w:r w:rsidR="00BD7EFE">
        <w:rPr>
          <w:sz w:val="22"/>
          <w:szCs w:val="22"/>
          <w14:ligatures w14:val="none"/>
        </w:rPr>
        <w:t>:</w:t>
      </w:r>
    </w:p>
    <w:p w14:paraId="115834A3" w14:textId="77777777" w:rsidR="009A5246" w:rsidRDefault="001A5284" w:rsidP="000C04D3">
      <w:pPr>
        <w:pStyle w:val="ListParagraph"/>
        <w:numPr>
          <w:ilvl w:val="0"/>
          <w:numId w:val="16"/>
        </w:numPr>
        <w:spacing w:after="240" w:line="273" w:lineRule="auto"/>
        <w:rPr>
          <w:sz w:val="22"/>
          <w:szCs w:val="22"/>
          <w14:ligatures w14:val="none"/>
        </w:rPr>
      </w:pPr>
      <w:bookmarkStart w:id="9" w:name="Athletic_Passes"/>
      <w:r w:rsidRPr="009A5246">
        <w:rPr>
          <w:sz w:val="22"/>
          <w:szCs w:val="22"/>
          <w14:ligatures w14:val="none"/>
        </w:rPr>
        <w:t xml:space="preserve">Athletic </w:t>
      </w:r>
      <w:r w:rsidR="001663C7" w:rsidRPr="009A5246">
        <w:rPr>
          <w:sz w:val="22"/>
          <w:szCs w:val="22"/>
          <w14:ligatures w14:val="none"/>
        </w:rPr>
        <w:t xml:space="preserve">Events </w:t>
      </w:r>
      <w:r w:rsidRPr="009A5246">
        <w:rPr>
          <w:sz w:val="22"/>
          <w:szCs w:val="22"/>
          <w14:ligatures w14:val="none"/>
        </w:rPr>
        <w:t xml:space="preserve">Passes </w:t>
      </w:r>
      <w:bookmarkStart w:id="10" w:name="Ryder"/>
      <w:bookmarkEnd w:id="9"/>
    </w:p>
    <w:p w14:paraId="68CACC41" w14:textId="77777777" w:rsidR="009A5246" w:rsidRDefault="001A5284" w:rsidP="000C04D3">
      <w:pPr>
        <w:pStyle w:val="ListParagraph"/>
        <w:numPr>
          <w:ilvl w:val="0"/>
          <w:numId w:val="16"/>
        </w:numPr>
        <w:spacing w:after="240" w:line="273" w:lineRule="auto"/>
        <w:rPr>
          <w:sz w:val="22"/>
          <w:szCs w:val="22"/>
          <w14:ligatures w14:val="none"/>
        </w:rPr>
      </w:pPr>
      <w:r w:rsidRPr="009A5246">
        <w:rPr>
          <w:sz w:val="22"/>
          <w:szCs w:val="22"/>
          <w14:ligatures w14:val="none"/>
        </w:rPr>
        <w:t>Ryder Fitness Center</w:t>
      </w:r>
      <w:r w:rsidR="0094080E" w:rsidRPr="009A5246">
        <w:rPr>
          <w:sz w:val="22"/>
          <w:szCs w:val="22"/>
          <w14:ligatures w14:val="none"/>
        </w:rPr>
        <w:t xml:space="preserve"> </w:t>
      </w:r>
      <w:bookmarkEnd w:id="10"/>
    </w:p>
    <w:p w14:paraId="167F4313" w14:textId="77777777" w:rsidR="009A5246" w:rsidRDefault="003406E3" w:rsidP="000C04D3">
      <w:pPr>
        <w:pStyle w:val="ListParagraph"/>
        <w:numPr>
          <w:ilvl w:val="0"/>
          <w:numId w:val="16"/>
        </w:numPr>
        <w:spacing w:after="240" w:line="273" w:lineRule="auto"/>
        <w:rPr>
          <w:sz w:val="22"/>
          <w:szCs w:val="22"/>
          <w14:ligatures w14:val="none"/>
        </w:rPr>
      </w:pPr>
      <w:r w:rsidRPr="009A5246">
        <w:rPr>
          <w:sz w:val="22"/>
          <w:szCs w:val="22"/>
          <w14:ligatures w14:val="none"/>
        </w:rPr>
        <w:t>Bookstore: 15% Discount</w:t>
      </w:r>
    </w:p>
    <w:p w14:paraId="2FDE9F33" w14:textId="77777777" w:rsidR="009A5246" w:rsidRDefault="003406E3" w:rsidP="000C04D3">
      <w:pPr>
        <w:pStyle w:val="ListParagraph"/>
        <w:numPr>
          <w:ilvl w:val="0"/>
          <w:numId w:val="16"/>
        </w:numPr>
        <w:spacing w:after="240" w:line="273" w:lineRule="auto"/>
        <w:rPr>
          <w:sz w:val="22"/>
          <w:szCs w:val="22"/>
          <w14:ligatures w14:val="none"/>
        </w:rPr>
      </w:pPr>
      <w:r w:rsidRPr="009A5246">
        <w:rPr>
          <w:sz w:val="22"/>
          <w:szCs w:val="22"/>
          <w14:ligatures w14:val="none"/>
        </w:rPr>
        <w:t>Tax-Free Food Purchases On-Campus</w:t>
      </w:r>
    </w:p>
    <w:p w14:paraId="0F699E60" w14:textId="7D88A8ED" w:rsidR="000A6316" w:rsidRPr="00C06919" w:rsidRDefault="00AD2E03" w:rsidP="00C06919">
      <w:pPr>
        <w:pStyle w:val="ListParagraph"/>
        <w:numPr>
          <w:ilvl w:val="0"/>
          <w:numId w:val="16"/>
        </w:numPr>
        <w:spacing w:after="240" w:line="273" w:lineRule="auto"/>
        <w:rPr>
          <w:sz w:val="22"/>
          <w:szCs w:val="22"/>
          <w14:ligatures w14:val="none"/>
        </w:rPr>
      </w:pPr>
      <w:r w:rsidRPr="009A5246">
        <w:rPr>
          <w:sz w:val="22"/>
          <w:szCs w:val="22"/>
          <w14:ligatures w14:val="none"/>
        </w:rPr>
        <w:t>Library Borrowing Privileges</w:t>
      </w:r>
    </w:p>
    <w:p w14:paraId="1E0A59E2" w14:textId="088A4299" w:rsidR="006C6CFD" w:rsidRPr="00DD48C7" w:rsidRDefault="006C6CFD" w:rsidP="000C04D3">
      <w:pPr>
        <w:pStyle w:val="Heading3"/>
        <w:spacing w:after="240"/>
      </w:pPr>
      <w:r w:rsidRPr="00DD48C7">
        <w:t>Ryder Fitness Center</w:t>
      </w:r>
    </w:p>
    <w:p w14:paraId="3299500A" w14:textId="179A8290" w:rsidR="006C6CFD" w:rsidRPr="00C06919" w:rsidRDefault="006C6CFD" w:rsidP="000C04D3">
      <w:pPr>
        <w:autoSpaceDE w:val="0"/>
        <w:autoSpaceDN w:val="0"/>
        <w:adjustRightInd w:val="0"/>
        <w:spacing w:after="240"/>
        <w:rPr>
          <w:rFonts w:eastAsiaTheme="minorHAnsi"/>
          <w:color w:val="auto"/>
          <w:kern w:val="0"/>
          <w:sz w:val="22"/>
          <w:szCs w:val="22"/>
          <w14:ligatures w14:val="none"/>
          <w14:cntxtAlts w14:val="0"/>
        </w:rPr>
      </w:pPr>
      <w:r w:rsidRPr="00C06919">
        <w:rPr>
          <w:rFonts w:eastAsiaTheme="minorHAnsi"/>
          <w:color w:val="auto"/>
          <w:kern w:val="0"/>
          <w:sz w:val="22"/>
          <w:szCs w:val="22"/>
          <w14:ligatures w14:val="none"/>
          <w14:cntxtAlts w14:val="0"/>
        </w:rPr>
        <w:t>Adjunct faculty are eligible to use the facilities located in the Fitness Center located in Ryder Center. The Fitness Center offers the use of equipment, cardiovascular machines, and weights. You may also opt to swim some laps in the Olympic sized pool, walk around the indoor track, and play a little racquetball with friends or sign up for an intramural sport or fitness class. An SVSU ID card is required for admission to the Center.</w:t>
      </w:r>
    </w:p>
    <w:p w14:paraId="6F131701" w14:textId="77777777" w:rsidR="000A6316" w:rsidRPr="006E50C8" w:rsidRDefault="000A6316" w:rsidP="000C04D3">
      <w:pPr>
        <w:pStyle w:val="Heading3"/>
        <w:spacing w:after="240"/>
      </w:pPr>
      <w:bookmarkStart w:id="11" w:name="TIAA_CREF"/>
      <w:r w:rsidRPr="006E50C8">
        <w:t>TIAA-CREF (403B)</w:t>
      </w:r>
    </w:p>
    <w:bookmarkEnd w:id="11"/>
    <w:p w14:paraId="13ABFEDE" w14:textId="77777777" w:rsidR="000A0FB0" w:rsidRPr="00C06919" w:rsidRDefault="000A0FB0" w:rsidP="000C04D3">
      <w:pPr>
        <w:autoSpaceDE w:val="0"/>
        <w:autoSpaceDN w:val="0"/>
        <w:adjustRightInd w:val="0"/>
        <w:spacing w:after="240"/>
        <w:rPr>
          <w:kern w:val="0"/>
          <w:sz w:val="22"/>
          <w:szCs w:val="22"/>
        </w:rPr>
      </w:pPr>
      <w:r w:rsidRPr="00C06919">
        <w:rPr>
          <w:kern w:val="0"/>
          <w:sz w:val="22"/>
          <w:szCs w:val="22"/>
        </w:rPr>
        <w:t xml:space="preserve">Adjunct faculty are eligible to participate in the Group Supplemental Retirement Annuity plan (GSRA) that is offered by TIAA-CREF. Through this plan pre-tax contributions can be made to a retirement account. There is no contribution from the University. Participants will have access to a variety of </w:t>
      </w:r>
      <w:proofErr w:type="spellStart"/>
      <w:r w:rsidRPr="00C06919">
        <w:rPr>
          <w:kern w:val="0"/>
          <w:sz w:val="22"/>
          <w:szCs w:val="22"/>
        </w:rPr>
        <w:t>TIAACref</w:t>
      </w:r>
      <w:proofErr w:type="spellEnd"/>
      <w:r w:rsidRPr="00C06919">
        <w:rPr>
          <w:kern w:val="0"/>
          <w:sz w:val="22"/>
          <w:szCs w:val="22"/>
        </w:rPr>
        <w:t xml:space="preserve"> resources, including individual counseling sessions with TIAA-</w:t>
      </w:r>
      <w:proofErr w:type="spellStart"/>
      <w:r w:rsidRPr="00C06919">
        <w:rPr>
          <w:kern w:val="0"/>
          <w:sz w:val="22"/>
          <w:szCs w:val="22"/>
        </w:rPr>
        <w:t>Cref</w:t>
      </w:r>
      <w:proofErr w:type="spellEnd"/>
      <w:r w:rsidRPr="00C06919">
        <w:rPr>
          <w:kern w:val="0"/>
          <w:sz w:val="22"/>
          <w:szCs w:val="22"/>
        </w:rPr>
        <w:t xml:space="preserve"> representatives. </w:t>
      </w:r>
    </w:p>
    <w:p w14:paraId="48FB5157" w14:textId="56CA731A" w:rsidR="000A6316" w:rsidRPr="00C06919" w:rsidRDefault="000A0FB0" w:rsidP="00C06919">
      <w:pPr>
        <w:autoSpaceDE w:val="0"/>
        <w:autoSpaceDN w:val="0"/>
        <w:adjustRightInd w:val="0"/>
        <w:spacing w:after="240"/>
        <w:rPr>
          <w:kern w:val="0"/>
          <w:sz w:val="22"/>
          <w:szCs w:val="22"/>
        </w:rPr>
      </w:pPr>
      <w:r w:rsidRPr="00C06919">
        <w:rPr>
          <w:kern w:val="0"/>
          <w:sz w:val="22"/>
          <w:szCs w:val="22"/>
        </w:rPr>
        <w:t xml:space="preserve">Adjunct faculty may enroll in this plan by contacting Human Resources in Wickes 373 or by contacting the SVSU Benefits Manager at 989-964-7100. A salary reduction agreement must be signed and returned along with the TIAA-CREF enrollment form when enrolling. </w:t>
      </w:r>
    </w:p>
    <w:p w14:paraId="111AC551" w14:textId="6AF785A4" w:rsidR="000A6316" w:rsidRDefault="001A5284" w:rsidP="000C04D3">
      <w:pPr>
        <w:pStyle w:val="Heading3"/>
        <w:spacing w:after="240"/>
      </w:pPr>
      <w:bookmarkStart w:id="12" w:name="Tuition_Discount"/>
      <w:r w:rsidRPr="006E50C8">
        <w:t xml:space="preserve">Tuition Discount </w:t>
      </w:r>
    </w:p>
    <w:p w14:paraId="2C523FCA" w14:textId="7D24CB6B" w:rsidR="00FA01E5" w:rsidRPr="00C06919" w:rsidRDefault="00875C45" w:rsidP="000C04D3">
      <w:pPr>
        <w:widowControl w:val="0"/>
        <w:spacing w:after="240"/>
        <w:rPr>
          <w:sz w:val="22"/>
          <w:szCs w:val="22"/>
          <w:shd w:val="clear" w:color="auto" w:fill="FFFFFF"/>
        </w:rPr>
      </w:pPr>
      <w:r w:rsidRPr="00875C45">
        <w:rPr>
          <w:sz w:val="22"/>
          <w:szCs w:val="22"/>
          <w:shd w:val="clear" w:color="auto" w:fill="FFFFFF"/>
        </w:rPr>
        <w:t xml:space="preserve">Adjunct faculty who are in good standing with the University and who have taught here for a minimum of two semesters are eligible for a 50% discount off the regular tuition rate for SVSU classes. This agreement pertains to the semester in which they teach and the following three semesters. </w:t>
      </w:r>
      <w:r w:rsidR="006C44F1">
        <w:rPr>
          <w:sz w:val="22"/>
          <w:szCs w:val="22"/>
          <w:shd w:val="clear" w:color="auto" w:fill="FFFFFF"/>
        </w:rPr>
        <w:t>Contact Human Resources for an</w:t>
      </w:r>
      <w:r w:rsidRPr="00875C45">
        <w:rPr>
          <w:sz w:val="22"/>
          <w:szCs w:val="22"/>
          <w:shd w:val="clear" w:color="auto" w:fill="FFFFFF"/>
        </w:rPr>
        <w:t xml:space="preserve"> Adjunct Faculty Tuition Waver </w:t>
      </w:r>
      <w:r w:rsidR="006C44F1">
        <w:rPr>
          <w:sz w:val="22"/>
          <w:szCs w:val="22"/>
          <w:shd w:val="clear" w:color="auto" w:fill="FFFFFF"/>
        </w:rPr>
        <w:t>form.</w:t>
      </w:r>
    </w:p>
    <w:p w14:paraId="5D83954F" w14:textId="749257CB" w:rsidR="00FA01E5" w:rsidRPr="00F23062" w:rsidRDefault="001C1F55" w:rsidP="000C04D3">
      <w:pPr>
        <w:pStyle w:val="Heading3"/>
        <w:spacing w:after="240"/>
      </w:pPr>
      <w:r>
        <w:t>Commencement</w:t>
      </w:r>
      <w:r w:rsidR="00FA01E5" w:rsidRPr="00F23062">
        <w:t xml:space="preserve"> Regalia</w:t>
      </w:r>
    </w:p>
    <w:p w14:paraId="2D45095E" w14:textId="23F01A3F" w:rsidR="00E25591" w:rsidRDefault="007354ED" w:rsidP="000C04D3">
      <w:pPr>
        <w:widowControl w:val="0"/>
        <w:spacing w:after="240"/>
        <w:rPr>
          <w:sz w:val="22"/>
          <w:szCs w:val="22"/>
          <w14:ligatures w14:val="none"/>
        </w:rPr>
      </w:pPr>
      <w:r>
        <w:rPr>
          <w:sz w:val="22"/>
          <w:szCs w:val="22"/>
          <w14:ligatures w14:val="none"/>
        </w:rPr>
        <w:t>Provided</w:t>
      </w:r>
      <w:r w:rsidR="001C1F55">
        <w:rPr>
          <w:sz w:val="22"/>
          <w:szCs w:val="22"/>
          <w14:ligatures w14:val="none"/>
        </w:rPr>
        <w:t xml:space="preserve"> free for faculty who attend.</w:t>
      </w:r>
      <w:r w:rsidR="009B5EFE">
        <w:rPr>
          <w:sz w:val="22"/>
          <w:szCs w:val="22"/>
          <w14:ligatures w14:val="none"/>
        </w:rPr>
        <w:t xml:space="preserve"> Watch your email for </w:t>
      </w:r>
      <w:r w:rsidR="009C0789">
        <w:rPr>
          <w:sz w:val="22"/>
          <w:szCs w:val="22"/>
          <w14:ligatures w14:val="none"/>
        </w:rPr>
        <w:t>an invitation.</w:t>
      </w:r>
    </w:p>
    <w:p w14:paraId="19EB5300" w14:textId="22EC9640" w:rsidR="00E25591" w:rsidRPr="00E25591" w:rsidRDefault="00E25591" w:rsidP="000C04D3">
      <w:pPr>
        <w:pStyle w:val="Heading3"/>
        <w:spacing w:after="240"/>
      </w:pPr>
      <w:r w:rsidRPr="00E25591">
        <w:t>Crisis Situations</w:t>
      </w:r>
    </w:p>
    <w:p w14:paraId="40F1B59B" w14:textId="63B47BF6" w:rsidR="001F7EBB" w:rsidRPr="00C06919" w:rsidRDefault="00E25591" w:rsidP="000C04D3">
      <w:pPr>
        <w:widowControl w:val="0"/>
        <w:spacing w:after="240"/>
        <w:rPr>
          <w:sz w:val="22"/>
          <w:szCs w:val="22"/>
          <w14:ligatures w14:val="none"/>
        </w:rPr>
      </w:pPr>
      <w:r w:rsidRPr="00E25591">
        <w:rPr>
          <w:sz w:val="22"/>
          <w:szCs w:val="22"/>
          <w14:ligatures w14:val="none"/>
        </w:rPr>
        <w:t>Teaching can be challenging and stressful, and sometimes we all need support beyond white board</w:t>
      </w:r>
      <w:r>
        <w:rPr>
          <w:sz w:val="22"/>
          <w:szCs w:val="22"/>
          <w14:ligatures w14:val="none"/>
        </w:rPr>
        <w:t xml:space="preserve"> </w:t>
      </w:r>
      <w:r w:rsidRPr="00E25591">
        <w:rPr>
          <w:sz w:val="22"/>
          <w:szCs w:val="22"/>
          <w14:ligatures w14:val="none"/>
        </w:rPr>
        <w:t>markers and photocopying. Like all SVSU employees, you have access to the SVSU Employee</w:t>
      </w:r>
      <w:r>
        <w:rPr>
          <w:sz w:val="22"/>
          <w:szCs w:val="22"/>
          <w14:ligatures w14:val="none"/>
        </w:rPr>
        <w:t xml:space="preserve"> </w:t>
      </w:r>
      <w:r w:rsidRPr="00E25591">
        <w:rPr>
          <w:sz w:val="22"/>
          <w:szCs w:val="22"/>
          <w14:ligatures w14:val="none"/>
        </w:rPr>
        <w:t>Assistance Program, which has a “Life Advisor” benefit that offers crisis intervention 24/7 (800-448-8326)</w:t>
      </w:r>
      <w:bookmarkStart w:id="13" w:name="I_Need_Help_With"/>
      <w:bookmarkEnd w:id="12"/>
      <w:bookmarkEnd w:id="13"/>
      <w:r w:rsidR="000B3CF8">
        <w:rPr>
          <w:noProof/>
          <w14:ligatures w14:val="none"/>
          <w14:cntxtAlts w14:val="0"/>
        </w:rPr>
        <mc:AlternateContent>
          <mc:Choice Requires="wps">
            <w:drawing>
              <wp:anchor distT="0" distB="0" distL="114300" distR="114300" simplePos="0" relativeHeight="251658243" behindDoc="0" locked="0" layoutInCell="1" allowOverlap="1" wp14:anchorId="7A670450" wp14:editId="347C0F5C">
                <wp:simplePos x="0" y="0"/>
                <wp:positionH relativeFrom="column">
                  <wp:posOffset>-486410</wp:posOffset>
                </wp:positionH>
                <wp:positionV relativeFrom="paragraph">
                  <wp:posOffset>7125335</wp:posOffset>
                </wp:positionV>
                <wp:extent cx="5583025" cy="139279"/>
                <wp:effectExtent l="0" t="0" r="17780" b="13335"/>
                <wp:wrapNone/>
                <wp:docPr id="18" name="Rectangle 18"/>
                <wp:cNvGraphicFramePr/>
                <a:graphic xmlns:a="http://schemas.openxmlformats.org/drawingml/2006/main">
                  <a:graphicData uri="http://schemas.microsoft.com/office/word/2010/wordprocessingShape">
                    <wps:wsp>
                      <wps:cNvSpPr/>
                      <wps:spPr>
                        <a:xfrm>
                          <a:off x="0" y="0"/>
                          <a:ext cx="5583025" cy="139279"/>
                        </a:xfrm>
                        <a:prstGeom prst="rect">
                          <a:avLst/>
                        </a:prstGeom>
                        <a:solidFill>
                          <a:srgbClr val="BB0000"/>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B6813D" id="Rectangle 18" o:spid="_x0000_s1026" style="position:absolute;margin-left:-38.3pt;margin-top:561.05pt;width:439.6pt;height:10.9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" fillcolor="#b00" strokecolor="#c00000" strokeweight="2pt"/>
            </w:pict>
          </mc:Fallback>
        </mc:AlternateContent>
      </w:r>
      <w:r w:rsidR="00C06919">
        <w:rPr>
          <w:sz w:val="22"/>
          <w:szCs w:val="22"/>
          <w14:ligatures w14:val="none"/>
        </w:rPr>
        <w:t>.</w:t>
      </w:r>
    </w:p>
    <w:p w14:paraId="44F6BBEC" w14:textId="77777777" w:rsidR="002F3852" w:rsidRDefault="002F3852" w:rsidP="000C04D3">
      <w:pPr>
        <w:widowControl w:val="0"/>
        <w:spacing w:after="240"/>
        <w:jc w:val="center"/>
        <w:rPr>
          <w:b/>
          <w:bCs/>
          <w:color w:val="C00000"/>
          <w:sz w:val="28"/>
          <w:szCs w:val="24"/>
          <w14:ligatures w14:val="none"/>
        </w:rPr>
      </w:pPr>
    </w:p>
    <w:p w14:paraId="3587CF98" w14:textId="146A402E" w:rsidR="001F7EBB" w:rsidRPr="00260D68" w:rsidRDefault="001F7EBB" w:rsidP="000C04D3">
      <w:pPr>
        <w:widowControl w:val="0"/>
        <w:spacing w:after="240"/>
        <w:rPr>
          <w:b/>
          <w:bCs/>
          <w:sz w:val="22"/>
          <w:szCs w:val="22"/>
          <w14:ligatures w14:val="none"/>
        </w:rPr>
      </w:pPr>
    </w:p>
    <w:p w14:paraId="1A0DE208" w14:textId="51859D94" w:rsidR="006E50C8" w:rsidRDefault="006E50C8" w:rsidP="000C04D3">
      <w:pPr>
        <w:spacing w:after="240" w:line="276" w:lineRule="auto"/>
      </w:pPr>
    </w:p>
    <w:p w14:paraId="021CAAB8" w14:textId="433DCB24" w:rsidR="006E50C8" w:rsidRDefault="006E50C8" w:rsidP="000C04D3">
      <w:pPr>
        <w:spacing w:after="240" w:line="276" w:lineRule="auto"/>
      </w:pPr>
    </w:p>
    <w:p w14:paraId="3DA23EF6" w14:textId="24F18544" w:rsidR="006E50C8" w:rsidRDefault="006E50C8" w:rsidP="000C04D3">
      <w:pPr>
        <w:spacing w:after="240" w:line="276" w:lineRule="auto"/>
      </w:pPr>
    </w:p>
    <w:p w14:paraId="43245302" w14:textId="69292843" w:rsidR="006E50C8" w:rsidRDefault="006E50C8" w:rsidP="000C04D3">
      <w:pPr>
        <w:spacing w:after="240" w:line="276" w:lineRule="auto"/>
      </w:pPr>
    </w:p>
    <w:p w14:paraId="2E928C41" w14:textId="039FBCA6" w:rsidR="006E50C8" w:rsidRDefault="006E50C8" w:rsidP="000C04D3">
      <w:pPr>
        <w:spacing w:after="240" w:line="276" w:lineRule="auto"/>
      </w:pPr>
    </w:p>
    <w:p w14:paraId="156901ED" w14:textId="68A1060A" w:rsidR="006E50C8" w:rsidRDefault="006E50C8" w:rsidP="000C04D3">
      <w:pPr>
        <w:spacing w:after="240" w:line="276" w:lineRule="auto"/>
      </w:pPr>
    </w:p>
    <w:p w14:paraId="2B81B1DA" w14:textId="08B9204C" w:rsidR="006E50C8" w:rsidRDefault="006E50C8" w:rsidP="000C04D3">
      <w:pPr>
        <w:spacing w:after="240" w:line="276" w:lineRule="auto"/>
      </w:pPr>
    </w:p>
    <w:p w14:paraId="2A07A19A" w14:textId="3D739573" w:rsidR="006E50C8" w:rsidRDefault="006E50C8" w:rsidP="000C04D3">
      <w:pPr>
        <w:spacing w:after="240" w:line="276" w:lineRule="auto"/>
      </w:pPr>
    </w:p>
    <w:p w14:paraId="519C5E05" w14:textId="76B68F7B" w:rsidR="006E50C8" w:rsidRPr="00352224" w:rsidRDefault="00C06919" w:rsidP="000C04D3">
      <w:pPr>
        <w:spacing w:after="240" w:line="276" w:lineRule="auto"/>
      </w:pPr>
      <w:r>
        <w:rPr>
          <w:noProof/>
        </w:rPr>
        <w:drawing>
          <wp:anchor distT="0" distB="0" distL="114300" distR="114300" simplePos="0" relativeHeight="251658244" behindDoc="0" locked="0" layoutInCell="1" allowOverlap="1" wp14:anchorId="70C2CE81" wp14:editId="54AB6389">
            <wp:simplePos x="0" y="0"/>
            <wp:positionH relativeFrom="margin">
              <wp:align>center</wp:align>
            </wp:positionH>
            <wp:positionV relativeFrom="paragraph">
              <wp:posOffset>4061705</wp:posOffset>
            </wp:positionV>
            <wp:extent cx="748030" cy="807085"/>
            <wp:effectExtent l="0" t="0" r="0" b="0"/>
            <wp:wrapNone/>
            <wp:docPr id="30" name="irc_mi">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rc_mi">
                      <a:extLst>
                        <a:ext uri="{C183D7F6-B498-43B3-948B-1728B52AA6E4}">
                          <adec:decorative xmlns:adec="http://schemas.microsoft.com/office/drawing/2017/decorative" val="1"/>
                        </a:ext>
                      </a:extLst>
                    </pic:cNvPr>
                    <pic:cNvPicPr>
                      <a:picLocks noChangeAspect="1" noChangeArrowheads="1"/>
                    </pic:cNvPicPr>
                  </pic:nvPicPr>
                  <pic:blipFill rotWithShape="1">
                    <a:blip r:embed="rId64">
                      <a:extLst>
                        <a:ext uri="{28A0092B-C50C-407E-A947-70E740481C1C}">
                          <a14:useLocalDpi xmlns:a14="http://schemas.microsoft.com/office/drawing/2010/main" val="0"/>
                        </a:ext>
                      </a:extLst>
                    </a:blip>
                    <a:srcRect t="38192" r="83064" b="35031"/>
                    <a:stretch/>
                  </pic:blipFill>
                  <pic:spPr bwMode="auto">
                    <a:xfrm>
                      <a:off x="0" y="0"/>
                      <a:ext cx="748030" cy="8070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14:ligatures w14:val="none"/>
          <w14:cntxtAlts w14:val="0"/>
        </w:rPr>
        <mc:AlternateContent>
          <mc:Choice Requires="wps">
            <w:drawing>
              <wp:anchor distT="0" distB="0" distL="114300" distR="114300" simplePos="0" relativeHeight="251658245" behindDoc="0" locked="0" layoutInCell="1" allowOverlap="1" wp14:anchorId="39E913E9" wp14:editId="4915F892">
                <wp:simplePos x="0" y="0"/>
                <wp:positionH relativeFrom="page">
                  <wp:align>right</wp:align>
                </wp:positionH>
                <wp:positionV relativeFrom="paragraph">
                  <wp:posOffset>5181453</wp:posOffset>
                </wp:positionV>
                <wp:extent cx="7754815" cy="262939"/>
                <wp:effectExtent l="0" t="0" r="17780" b="22860"/>
                <wp:wrapNone/>
                <wp:docPr id="32" name="Rectangle 3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54815" cy="262939"/>
                        </a:xfrm>
                        <a:prstGeom prst="rect">
                          <a:avLst/>
                        </a:prstGeom>
                        <a:solidFill>
                          <a:srgbClr val="BB0000"/>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29E08B" id="Rectangle 32" o:spid="_x0000_s1026" alt="&quot;&quot;" style="position:absolute;margin-left:559.4pt;margin-top:408pt;width:610.6pt;height:20.7pt;z-index:251658245;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" fillcolor="#b00" strokecolor="#c00000" strokeweight="2pt">
                <w10:wrap anchorx="page"/>
              </v:rect>
            </w:pict>
          </mc:Fallback>
        </mc:AlternateContent>
      </w:r>
    </w:p>
    <w:sectPr w:rsidR="006E50C8" w:rsidRPr="00352224" w:rsidSect="000525F6">
      <w:pgSz w:w="12240" w:h="15840" w:code="1"/>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A01168" w14:textId="77777777" w:rsidR="00D75D1D" w:rsidRDefault="00D75D1D" w:rsidP="00CD614F">
      <w:r>
        <w:separator/>
      </w:r>
    </w:p>
  </w:endnote>
  <w:endnote w:type="continuationSeparator" w:id="0">
    <w:p w14:paraId="59EF44D9" w14:textId="77777777" w:rsidR="00D75D1D" w:rsidRDefault="00D75D1D" w:rsidP="00CD614F">
      <w:r>
        <w:continuationSeparator/>
      </w:r>
    </w:p>
  </w:endnote>
  <w:endnote w:type="continuationNotice" w:id="1">
    <w:p w14:paraId="363B6FEC" w14:textId="77777777" w:rsidR="00D75D1D" w:rsidRDefault="00D75D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8462489"/>
      <w:docPartObj>
        <w:docPartGallery w:val="Page Numbers (Bottom of Page)"/>
        <w:docPartUnique/>
      </w:docPartObj>
    </w:sdtPr>
    <w:sdtEndPr>
      <w:rPr>
        <w:noProof/>
      </w:rPr>
    </w:sdtEndPr>
    <w:sdtContent>
      <w:p w14:paraId="21E54B87" w14:textId="0E9DC9F0" w:rsidR="0033018E" w:rsidRDefault="0033018E">
        <w:pPr>
          <w:pStyle w:val="Footer"/>
          <w:jc w:val="center"/>
        </w:pPr>
        <w:r>
          <w:fldChar w:fldCharType="begin"/>
        </w:r>
        <w:r>
          <w:instrText xml:space="preserve"> PAGE   \* MERGEFORMAT </w:instrText>
        </w:r>
        <w:r>
          <w:fldChar w:fldCharType="separate"/>
        </w:r>
        <w:r w:rsidR="00AC2B95">
          <w:rPr>
            <w:noProof/>
          </w:rPr>
          <w:t>4</w:t>
        </w:r>
        <w:r>
          <w:rPr>
            <w:noProof/>
          </w:rPr>
          <w:fldChar w:fldCharType="end"/>
        </w:r>
      </w:p>
    </w:sdtContent>
  </w:sdt>
  <w:p w14:paraId="748F3E86" w14:textId="77777777" w:rsidR="0033018E" w:rsidRDefault="003301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E5DEF" w14:textId="77777777" w:rsidR="0033018E" w:rsidRDefault="0033018E">
    <w:pPr>
      <w:pStyle w:val="Footer"/>
    </w:pPr>
    <w:r>
      <w:rPr>
        <w:noProof/>
        <w14:ligatures w14:val="none"/>
        <w14:cntxtAlts w14:val="0"/>
      </w:rPr>
      <mc:AlternateContent>
        <mc:Choice Requires="wps">
          <w:drawing>
            <wp:anchor distT="0" distB="0" distL="114300" distR="114300" simplePos="0" relativeHeight="251658240" behindDoc="0" locked="0" layoutInCell="1" allowOverlap="1" wp14:anchorId="4FF13836" wp14:editId="0367A90A">
              <wp:simplePos x="0" y="0"/>
              <wp:positionH relativeFrom="column">
                <wp:posOffset>-635330</wp:posOffset>
              </wp:positionH>
              <wp:positionV relativeFrom="paragraph">
                <wp:posOffset>-119636</wp:posOffset>
              </wp:positionV>
              <wp:extent cx="5583025" cy="210317"/>
              <wp:effectExtent l="0" t="0" r="17780" b="18415"/>
              <wp:wrapNone/>
              <wp:docPr id="17" name="Rectangle 17"/>
              <wp:cNvGraphicFramePr/>
              <a:graphic xmlns:a="http://schemas.openxmlformats.org/drawingml/2006/main">
                <a:graphicData uri="http://schemas.microsoft.com/office/word/2010/wordprocessingShape">
                  <wps:wsp>
                    <wps:cNvSpPr/>
                    <wps:spPr>
                      <a:xfrm>
                        <a:off x="0" y="0"/>
                        <a:ext cx="5583025" cy="210317"/>
                      </a:xfrm>
                      <a:prstGeom prst="rect">
                        <a:avLst/>
                      </a:prstGeom>
                      <a:solidFill>
                        <a:srgbClr val="BB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498171" id="Rectangle 17" o:spid="_x0000_s1026" style="position:absolute;margin-left:-50.05pt;margin-top:-9.4pt;width:439.6pt;height:16.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" fillcolor="#b00" strokecolor="#c00000" strokeweight="2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CE47E" w14:textId="77777777" w:rsidR="00D75D1D" w:rsidRDefault="00D75D1D" w:rsidP="00CD614F">
      <w:r>
        <w:separator/>
      </w:r>
    </w:p>
  </w:footnote>
  <w:footnote w:type="continuationSeparator" w:id="0">
    <w:p w14:paraId="04754CEF" w14:textId="77777777" w:rsidR="00D75D1D" w:rsidRDefault="00D75D1D" w:rsidP="00CD614F">
      <w:r>
        <w:continuationSeparator/>
      </w:r>
    </w:p>
  </w:footnote>
  <w:footnote w:type="continuationNotice" w:id="1">
    <w:p w14:paraId="7C4E5E19" w14:textId="77777777" w:rsidR="00D75D1D" w:rsidRDefault="00D75D1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0761A" w14:textId="77777777" w:rsidR="001F7EBB" w:rsidRDefault="001F7E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5608E" w14:textId="77777777" w:rsidR="0033018E" w:rsidRDefault="0033018E">
    <w:pPr>
      <w:pStyle w:val="Header"/>
    </w:pPr>
    <w:r>
      <w:rPr>
        <w:noProof/>
        <w14:ligatures w14:val="none"/>
        <w14:cntxtAlts w14:val="0"/>
      </w:rPr>
      <mc:AlternateContent>
        <mc:Choice Requires="wps">
          <w:drawing>
            <wp:anchor distT="0" distB="0" distL="114300" distR="114300" simplePos="0" relativeHeight="251658243" behindDoc="0" locked="0" layoutInCell="1" allowOverlap="1" wp14:anchorId="7F878CC3" wp14:editId="0E302155">
              <wp:simplePos x="0" y="0"/>
              <wp:positionH relativeFrom="column">
                <wp:posOffset>2541270</wp:posOffset>
              </wp:positionH>
              <wp:positionV relativeFrom="paragraph">
                <wp:posOffset>-302772</wp:posOffset>
              </wp:positionV>
              <wp:extent cx="2173605" cy="550545"/>
              <wp:effectExtent l="0" t="0" r="0" b="1905"/>
              <wp:wrapNone/>
              <wp:docPr id="10" name="Text Box 10"/>
              <wp:cNvGraphicFramePr/>
              <a:graphic xmlns:a="http://schemas.openxmlformats.org/drawingml/2006/main">
                <a:graphicData uri="http://schemas.microsoft.com/office/word/2010/wordprocessingShape">
                  <wps:wsp>
                    <wps:cNvSpPr txBox="1"/>
                    <wps:spPr>
                      <a:xfrm>
                        <a:off x="0" y="0"/>
                        <a:ext cx="2173605" cy="5505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71B9CEF" w14:textId="77777777" w:rsidR="0033018E" w:rsidRDefault="0033018E">
                          <w:pPr>
                            <w:rPr>
                              <w:rFonts w:ascii="Arial" w:hAnsi="Arial" w:cs="Arial"/>
                              <w:color w:val="FFFFFF" w:themeColor="background1"/>
                              <w:sz w:val="22"/>
                            </w:rPr>
                          </w:pPr>
                        </w:p>
                        <w:p w14:paraId="696035D8" w14:textId="77777777" w:rsidR="0033018E" w:rsidRPr="00473ABF" w:rsidRDefault="0033018E">
                          <w:pPr>
                            <w:rPr>
                              <w:rFonts w:ascii="Arial" w:hAnsi="Arial" w:cs="Arial"/>
                              <w:color w:val="FFFFFF" w:themeColor="background1"/>
                              <w:sz w:val="22"/>
                            </w:rPr>
                          </w:pPr>
                          <w:r w:rsidRPr="00473ABF">
                            <w:rPr>
                              <w:rFonts w:ascii="Arial" w:hAnsi="Arial" w:cs="Arial"/>
                              <w:color w:val="FFFFFF" w:themeColor="background1"/>
                              <w:sz w:val="22"/>
                            </w:rPr>
                            <w:t xml:space="preserve">Saginaw Valley State University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F878CC3" id="_x0000_t202" coordsize="21600,21600" o:spt="202" path="m,l,21600r21600,l21600,xe">
              <v:stroke joinstyle="miter"/>
              <v:path gradientshapeok="t" o:connecttype="rect"/>
            </v:shapetype>
            <v:shape id="Text Box 10" o:spid="_x0000_s1026" type="#_x0000_t202" style="position:absolute;margin-left:200.1pt;margin-top:-23.85pt;width:171.15pt;height:43.35pt;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" filled="f" stroked="f" strokeweight=".5pt">
              <v:textbox>
                <w:txbxContent>
                  <w:p w14:paraId="271B9CEF" w14:textId="77777777" w:rsidR="0033018E" w:rsidRDefault="0033018E">
                    <w:pPr>
                      <w:rPr>
                        <w:rFonts w:ascii="Arial" w:hAnsi="Arial" w:cs="Arial"/>
                        <w:color w:val="FFFFFF" w:themeColor="background1"/>
                        <w:sz w:val="22"/>
                      </w:rPr>
                    </w:pPr>
                  </w:p>
                  <w:p w14:paraId="696035D8" w14:textId="77777777" w:rsidR="0033018E" w:rsidRPr="00473ABF" w:rsidRDefault="0033018E">
                    <w:pPr>
                      <w:rPr>
                        <w:rFonts w:ascii="Arial" w:hAnsi="Arial" w:cs="Arial"/>
                        <w:color w:val="FFFFFF" w:themeColor="background1"/>
                        <w:sz w:val="22"/>
                      </w:rPr>
                    </w:pPr>
                    <w:r w:rsidRPr="00473ABF">
                      <w:rPr>
                        <w:rFonts w:ascii="Arial" w:hAnsi="Arial" w:cs="Arial"/>
                        <w:color w:val="FFFFFF" w:themeColor="background1"/>
                        <w:sz w:val="22"/>
                      </w:rPr>
                      <w:t xml:space="preserve">Saginaw Valley State University </w:t>
                    </w:r>
                  </w:p>
                </w:txbxContent>
              </v:textbox>
            </v:shape>
          </w:pict>
        </mc:Fallback>
      </mc:AlternateContent>
    </w:r>
    <w:r>
      <w:rPr>
        <w:noProof/>
        <w14:ligatures w14:val="none"/>
        <w14:cntxtAlts w14:val="0"/>
      </w:rPr>
      <mc:AlternateContent>
        <mc:Choice Requires="wps">
          <w:drawing>
            <wp:anchor distT="0" distB="0" distL="114300" distR="114300" simplePos="0" relativeHeight="251658242" behindDoc="0" locked="0" layoutInCell="1" allowOverlap="1" wp14:anchorId="677B8388" wp14:editId="0871E774">
              <wp:simplePos x="0" y="0"/>
              <wp:positionH relativeFrom="column">
                <wp:posOffset>-291465</wp:posOffset>
              </wp:positionH>
              <wp:positionV relativeFrom="paragraph">
                <wp:posOffset>-303530</wp:posOffset>
              </wp:positionV>
              <wp:extent cx="2379345" cy="586105"/>
              <wp:effectExtent l="0" t="0" r="0" b="4445"/>
              <wp:wrapNone/>
              <wp:docPr id="9" name="Text Box 9"/>
              <wp:cNvGraphicFramePr/>
              <a:graphic xmlns:a="http://schemas.openxmlformats.org/drawingml/2006/main">
                <a:graphicData uri="http://schemas.microsoft.com/office/word/2010/wordprocessingShape">
                  <wps:wsp>
                    <wps:cNvSpPr txBox="1"/>
                    <wps:spPr>
                      <a:xfrm>
                        <a:off x="0" y="0"/>
                        <a:ext cx="2379345" cy="5861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0D0EE3E" w14:textId="7F9AD8F2" w:rsidR="0033018E" w:rsidRPr="00C3206D" w:rsidRDefault="0033018E">
                          <w:pPr>
                            <w:rPr>
                              <w:rFonts w:ascii="Arial" w:hAnsi="Arial" w:cs="Arial"/>
                              <w:color w:val="FFFFFF" w:themeColor="background1"/>
                              <w:sz w:val="72"/>
                              <w:szCs w:val="72"/>
                            </w:rPr>
                          </w:pPr>
                          <w:r>
                            <w:rPr>
                              <w:rFonts w:ascii="Arial" w:hAnsi="Arial" w:cs="Arial"/>
                              <w:color w:val="FFFFFF" w:themeColor="background1"/>
                              <w:sz w:val="72"/>
                              <w:szCs w:val="72"/>
                            </w:rPr>
                            <w:t>2016-2017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7B8388" id="Text Box 9" o:spid="_x0000_s1027" type="#_x0000_t202" style="position:absolute;margin-left:-22.95pt;margin-top:-23.9pt;width:187.35pt;height:46.1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" filled="f" stroked="f" strokeweight=".5pt">
              <v:textbox>
                <w:txbxContent>
                  <w:p w14:paraId="00D0EE3E" w14:textId="7F9AD8F2" w:rsidR="0033018E" w:rsidRPr="00C3206D" w:rsidRDefault="0033018E">
                    <w:pPr>
                      <w:rPr>
                        <w:rFonts w:ascii="Arial" w:hAnsi="Arial" w:cs="Arial"/>
                        <w:color w:val="FFFFFF" w:themeColor="background1"/>
                        <w:sz w:val="72"/>
                        <w:szCs w:val="72"/>
                      </w:rPr>
                    </w:pPr>
                    <w:r>
                      <w:rPr>
                        <w:rFonts w:ascii="Arial" w:hAnsi="Arial" w:cs="Arial"/>
                        <w:color w:val="FFFFFF" w:themeColor="background1"/>
                        <w:sz w:val="72"/>
                        <w:szCs w:val="72"/>
                      </w:rPr>
                      <w:t>2016-2017</w:t>
                    </w:r>
                  </w:p>
                </w:txbxContent>
              </v:textbox>
            </v:shape>
          </w:pict>
        </mc:Fallback>
      </mc:AlternateContent>
    </w:r>
    <w:r>
      <w:rPr>
        <w:noProof/>
        <w14:ligatures w14:val="none"/>
        <w14:cntxtAlts w14:val="0"/>
      </w:rPr>
      <mc:AlternateContent>
        <mc:Choice Requires="wps">
          <w:drawing>
            <wp:anchor distT="0" distB="0" distL="114300" distR="114300" simplePos="0" relativeHeight="251658241" behindDoc="0" locked="0" layoutInCell="1" allowOverlap="1" wp14:anchorId="14C907F6" wp14:editId="7F433265">
              <wp:simplePos x="0" y="0"/>
              <wp:positionH relativeFrom="column">
                <wp:posOffset>-504701</wp:posOffset>
              </wp:positionH>
              <wp:positionV relativeFrom="paragraph">
                <wp:posOffset>-445325</wp:posOffset>
              </wp:positionV>
              <wp:extent cx="5364480" cy="736270"/>
              <wp:effectExtent l="0" t="0" r="26670" b="26035"/>
              <wp:wrapNone/>
              <wp:docPr id="4" name="Rectangle 4"/>
              <wp:cNvGraphicFramePr/>
              <a:graphic xmlns:a="http://schemas.openxmlformats.org/drawingml/2006/main">
                <a:graphicData uri="http://schemas.microsoft.com/office/word/2010/wordprocessingShape">
                  <wps:wsp>
                    <wps:cNvSpPr/>
                    <wps:spPr>
                      <a:xfrm>
                        <a:off x="0" y="0"/>
                        <a:ext cx="5364480" cy="736270"/>
                      </a:xfrm>
                      <a:prstGeom prst="rect">
                        <a:avLst/>
                      </a:prstGeom>
                      <a:solidFill>
                        <a:srgbClr val="BB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BF6515" id="Rectangle 4" o:spid="_x0000_s1026" style="position:absolute;margin-left:-39.75pt;margin-top:-35.05pt;width:422.4pt;height:57.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" fillcolor="#b00" strokecolor="#c00000" strokeweight="2pt"/>
          </w:pict>
        </mc:Fallback>
      </mc:AlternateContent>
    </w:r>
  </w:p>
</w:hdr>
</file>

<file path=word/intelligence2.xml><?xml version="1.0" encoding="utf-8"?>
<int2:intelligence xmlns:int2="http://schemas.microsoft.com/office/intelligence/2020/intelligence" xmlns:oel="http://schemas.microsoft.com/office/2019/extlst">
  <int2:observations>
    <int2:textHash int2:hashCode="jV2C517DYvq4vx" int2:id="9lb610dM">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30150"/>
    <w:multiLevelType w:val="hybridMultilevel"/>
    <w:tmpl w:val="FB84C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D14AFC"/>
    <w:multiLevelType w:val="multilevel"/>
    <w:tmpl w:val="E4868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5F5AAD"/>
    <w:multiLevelType w:val="multilevel"/>
    <w:tmpl w:val="ACAEF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918654D"/>
    <w:multiLevelType w:val="hybridMultilevel"/>
    <w:tmpl w:val="E9841AC0"/>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0C291C"/>
    <w:multiLevelType w:val="hybridMultilevel"/>
    <w:tmpl w:val="91CE1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BC7F00"/>
    <w:multiLevelType w:val="multilevel"/>
    <w:tmpl w:val="03681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CD7024C"/>
    <w:multiLevelType w:val="hybridMultilevel"/>
    <w:tmpl w:val="3D5A369C"/>
    <w:lvl w:ilvl="0" w:tplc="7D0E168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7F6894"/>
    <w:multiLevelType w:val="multilevel"/>
    <w:tmpl w:val="8A9E4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00F76B3"/>
    <w:multiLevelType w:val="hybridMultilevel"/>
    <w:tmpl w:val="FE522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B85977"/>
    <w:multiLevelType w:val="hybridMultilevel"/>
    <w:tmpl w:val="FFBC88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DD5436"/>
    <w:multiLevelType w:val="hybridMultilevel"/>
    <w:tmpl w:val="6F384124"/>
    <w:lvl w:ilvl="0" w:tplc="0DA60D10">
      <w:start w:val="98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E33560"/>
    <w:multiLevelType w:val="hybridMultilevel"/>
    <w:tmpl w:val="EE3ADD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D7F3F50"/>
    <w:multiLevelType w:val="multilevel"/>
    <w:tmpl w:val="3CB8E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F35587C"/>
    <w:multiLevelType w:val="multilevel"/>
    <w:tmpl w:val="CEC60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F7A527D"/>
    <w:multiLevelType w:val="hybridMultilevel"/>
    <w:tmpl w:val="9A24E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3E13E4"/>
    <w:multiLevelType w:val="hybridMultilevel"/>
    <w:tmpl w:val="A4783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356475"/>
    <w:multiLevelType w:val="hybridMultilevel"/>
    <w:tmpl w:val="CDC2432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710547"/>
    <w:multiLevelType w:val="hybridMultilevel"/>
    <w:tmpl w:val="1E863B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73A05E1"/>
    <w:multiLevelType w:val="hybridMultilevel"/>
    <w:tmpl w:val="54C45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B75517"/>
    <w:multiLevelType w:val="hybridMultilevel"/>
    <w:tmpl w:val="F0E052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ABB70D9"/>
    <w:multiLevelType w:val="hybridMultilevel"/>
    <w:tmpl w:val="275C3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D6121F0"/>
    <w:multiLevelType w:val="multilevel"/>
    <w:tmpl w:val="675831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21B020C"/>
    <w:multiLevelType w:val="hybridMultilevel"/>
    <w:tmpl w:val="FB4A0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855B12"/>
    <w:multiLevelType w:val="hybridMultilevel"/>
    <w:tmpl w:val="B30A1D3E"/>
    <w:lvl w:ilvl="0" w:tplc="884086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7EA540B"/>
    <w:multiLevelType w:val="hybridMultilevel"/>
    <w:tmpl w:val="00C62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2CC596A"/>
    <w:multiLevelType w:val="hybridMultilevel"/>
    <w:tmpl w:val="E4FE7DDE"/>
    <w:lvl w:ilvl="0" w:tplc="625844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D56475"/>
    <w:multiLevelType w:val="multilevel"/>
    <w:tmpl w:val="5B52B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D9B04B3"/>
    <w:multiLevelType w:val="multilevel"/>
    <w:tmpl w:val="0A4A2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DD77FF6"/>
    <w:multiLevelType w:val="hybridMultilevel"/>
    <w:tmpl w:val="BCDE31E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9" w15:restartNumberingAfterBreak="0">
    <w:nsid w:val="7E777C02"/>
    <w:multiLevelType w:val="hybridMultilevel"/>
    <w:tmpl w:val="5C9436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9176645">
    <w:abstractNumId w:val="17"/>
  </w:num>
  <w:num w:numId="2" w16cid:durableId="1079523509">
    <w:abstractNumId w:val="4"/>
  </w:num>
  <w:num w:numId="3" w16cid:durableId="68966090">
    <w:abstractNumId w:val="3"/>
  </w:num>
  <w:num w:numId="4" w16cid:durableId="295960596">
    <w:abstractNumId w:val="23"/>
  </w:num>
  <w:num w:numId="5" w16cid:durableId="1778207247">
    <w:abstractNumId w:val="25"/>
  </w:num>
  <w:num w:numId="6" w16cid:durableId="172259910">
    <w:abstractNumId w:val="6"/>
  </w:num>
  <w:num w:numId="7" w16cid:durableId="173231698">
    <w:abstractNumId w:val="18"/>
  </w:num>
  <w:num w:numId="8" w16cid:durableId="264768961">
    <w:abstractNumId w:val="22"/>
  </w:num>
  <w:num w:numId="9" w16cid:durableId="1802575120">
    <w:abstractNumId w:val="0"/>
  </w:num>
  <w:num w:numId="10" w16cid:durableId="1749964325">
    <w:abstractNumId w:val="14"/>
  </w:num>
  <w:num w:numId="11" w16cid:durableId="330790521">
    <w:abstractNumId w:val="9"/>
  </w:num>
  <w:num w:numId="12" w16cid:durableId="849948188">
    <w:abstractNumId w:val="20"/>
  </w:num>
  <w:num w:numId="13" w16cid:durableId="1151140559">
    <w:abstractNumId w:val="29"/>
  </w:num>
  <w:num w:numId="14" w16cid:durableId="811019399">
    <w:abstractNumId w:val="24"/>
  </w:num>
  <w:num w:numId="15" w16cid:durableId="1329138156">
    <w:abstractNumId w:val="15"/>
  </w:num>
  <w:num w:numId="16" w16cid:durableId="216818743">
    <w:abstractNumId w:val="8"/>
  </w:num>
  <w:num w:numId="17" w16cid:durableId="2120680894">
    <w:abstractNumId w:val="11"/>
  </w:num>
  <w:num w:numId="18" w16cid:durableId="1420836306">
    <w:abstractNumId w:val="16"/>
  </w:num>
  <w:num w:numId="19" w16cid:durableId="2120756800">
    <w:abstractNumId w:val="19"/>
  </w:num>
  <w:num w:numId="20" w16cid:durableId="1390763280">
    <w:abstractNumId w:val="10"/>
  </w:num>
  <w:num w:numId="21" w16cid:durableId="470446326">
    <w:abstractNumId w:val="13"/>
  </w:num>
  <w:num w:numId="22" w16cid:durableId="1236428282">
    <w:abstractNumId w:val="21"/>
  </w:num>
  <w:num w:numId="23" w16cid:durableId="707223004">
    <w:abstractNumId w:val="1"/>
  </w:num>
  <w:num w:numId="24" w16cid:durableId="230433314">
    <w:abstractNumId w:val="2"/>
  </w:num>
  <w:num w:numId="25" w16cid:durableId="1851793357">
    <w:abstractNumId w:val="12"/>
  </w:num>
  <w:num w:numId="26" w16cid:durableId="585186789">
    <w:abstractNumId w:val="5"/>
  </w:num>
  <w:num w:numId="27" w16cid:durableId="628365214">
    <w:abstractNumId w:val="7"/>
  </w:num>
  <w:num w:numId="28" w16cid:durableId="376587982">
    <w:abstractNumId w:val="26"/>
  </w:num>
  <w:num w:numId="29" w16cid:durableId="173304070">
    <w:abstractNumId w:val="27"/>
  </w:num>
  <w:num w:numId="30" w16cid:durableId="120197207">
    <w:abstractNumId w:val="2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NotTrackMove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42F0"/>
    <w:rsid w:val="000008B2"/>
    <w:rsid w:val="00001540"/>
    <w:rsid w:val="00001A9D"/>
    <w:rsid w:val="00002A5F"/>
    <w:rsid w:val="00003893"/>
    <w:rsid w:val="00003F36"/>
    <w:rsid w:val="00007353"/>
    <w:rsid w:val="0001357D"/>
    <w:rsid w:val="0001547B"/>
    <w:rsid w:val="000172B3"/>
    <w:rsid w:val="00024ECD"/>
    <w:rsid w:val="000253FA"/>
    <w:rsid w:val="00025C64"/>
    <w:rsid w:val="0003010E"/>
    <w:rsid w:val="0003226D"/>
    <w:rsid w:val="00032D5F"/>
    <w:rsid w:val="000351DE"/>
    <w:rsid w:val="0004007F"/>
    <w:rsid w:val="00041CC2"/>
    <w:rsid w:val="00044A89"/>
    <w:rsid w:val="000479FC"/>
    <w:rsid w:val="000525F6"/>
    <w:rsid w:val="00053B3E"/>
    <w:rsid w:val="000576D8"/>
    <w:rsid w:val="00057E7C"/>
    <w:rsid w:val="00060821"/>
    <w:rsid w:val="000623E7"/>
    <w:rsid w:val="00062FC9"/>
    <w:rsid w:val="0006331F"/>
    <w:rsid w:val="000642DA"/>
    <w:rsid w:val="0006453D"/>
    <w:rsid w:val="0006648D"/>
    <w:rsid w:val="00066983"/>
    <w:rsid w:val="0007266B"/>
    <w:rsid w:val="00074DA0"/>
    <w:rsid w:val="000777CB"/>
    <w:rsid w:val="00077A60"/>
    <w:rsid w:val="00080023"/>
    <w:rsid w:val="000804B0"/>
    <w:rsid w:val="00081CE2"/>
    <w:rsid w:val="000822FF"/>
    <w:rsid w:val="00082CCB"/>
    <w:rsid w:val="0008410A"/>
    <w:rsid w:val="00084AD4"/>
    <w:rsid w:val="000878CC"/>
    <w:rsid w:val="00092C69"/>
    <w:rsid w:val="00092E87"/>
    <w:rsid w:val="00094253"/>
    <w:rsid w:val="00095E09"/>
    <w:rsid w:val="00097B8B"/>
    <w:rsid w:val="00097B94"/>
    <w:rsid w:val="00097E4C"/>
    <w:rsid w:val="000A0F01"/>
    <w:rsid w:val="000A0FB0"/>
    <w:rsid w:val="000A19D3"/>
    <w:rsid w:val="000A1B1D"/>
    <w:rsid w:val="000A43A4"/>
    <w:rsid w:val="000A4AEB"/>
    <w:rsid w:val="000A62F2"/>
    <w:rsid w:val="000A6316"/>
    <w:rsid w:val="000B0938"/>
    <w:rsid w:val="000B1108"/>
    <w:rsid w:val="000B3CF8"/>
    <w:rsid w:val="000B5532"/>
    <w:rsid w:val="000C04D3"/>
    <w:rsid w:val="000C27D0"/>
    <w:rsid w:val="000C504F"/>
    <w:rsid w:val="000C6098"/>
    <w:rsid w:val="000C6DD7"/>
    <w:rsid w:val="000C7977"/>
    <w:rsid w:val="000C7AE5"/>
    <w:rsid w:val="000D1B22"/>
    <w:rsid w:val="000D4CF3"/>
    <w:rsid w:val="000D53E9"/>
    <w:rsid w:val="000D586A"/>
    <w:rsid w:val="000D7548"/>
    <w:rsid w:val="000E0524"/>
    <w:rsid w:val="000E2213"/>
    <w:rsid w:val="000E270E"/>
    <w:rsid w:val="000E553B"/>
    <w:rsid w:val="000E5C9B"/>
    <w:rsid w:val="000E63B9"/>
    <w:rsid w:val="000F1D77"/>
    <w:rsid w:val="000F277B"/>
    <w:rsid w:val="000F6422"/>
    <w:rsid w:val="000F7695"/>
    <w:rsid w:val="000F77B8"/>
    <w:rsid w:val="000F7978"/>
    <w:rsid w:val="0010123E"/>
    <w:rsid w:val="00101764"/>
    <w:rsid w:val="00101C13"/>
    <w:rsid w:val="00101FFD"/>
    <w:rsid w:val="00102C92"/>
    <w:rsid w:val="00103CF4"/>
    <w:rsid w:val="00105330"/>
    <w:rsid w:val="00105840"/>
    <w:rsid w:val="001108DB"/>
    <w:rsid w:val="00111C7A"/>
    <w:rsid w:val="00113D03"/>
    <w:rsid w:val="001146BE"/>
    <w:rsid w:val="001173BF"/>
    <w:rsid w:val="00117C3D"/>
    <w:rsid w:val="001200EF"/>
    <w:rsid w:val="00120708"/>
    <w:rsid w:val="00120A20"/>
    <w:rsid w:val="00121E41"/>
    <w:rsid w:val="001303EB"/>
    <w:rsid w:val="00131DCE"/>
    <w:rsid w:val="00132260"/>
    <w:rsid w:val="00132E4D"/>
    <w:rsid w:val="0013374A"/>
    <w:rsid w:val="001346C3"/>
    <w:rsid w:val="00134FD0"/>
    <w:rsid w:val="0013504A"/>
    <w:rsid w:val="001352B5"/>
    <w:rsid w:val="00136064"/>
    <w:rsid w:val="00136E5B"/>
    <w:rsid w:val="00137691"/>
    <w:rsid w:val="001414E2"/>
    <w:rsid w:val="00145041"/>
    <w:rsid w:val="001471D5"/>
    <w:rsid w:val="0014745C"/>
    <w:rsid w:val="00147651"/>
    <w:rsid w:val="00147E30"/>
    <w:rsid w:val="0015042B"/>
    <w:rsid w:val="00152DFB"/>
    <w:rsid w:val="00153A18"/>
    <w:rsid w:val="001549F0"/>
    <w:rsid w:val="001554FC"/>
    <w:rsid w:val="00155965"/>
    <w:rsid w:val="00155B4C"/>
    <w:rsid w:val="001564B8"/>
    <w:rsid w:val="001564EE"/>
    <w:rsid w:val="00156E35"/>
    <w:rsid w:val="001578A7"/>
    <w:rsid w:val="00157EC7"/>
    <w:rsid w:val="00160AC3"/>
    <w:rsid w:val="001625C5"/>
    <w:rsid w:val="00165222"/>
    <w:rsid w:val="0016588C"/>
    <w:rsid w:val="00165BDC"/>
    <w:rsid w:val="001663C7"/>
    <w:rsid w:val="00166502"/>
    <w:rsid w:val="00170B31"/>
    <w:rsid w:val="001744C8"/>
    <w:rsid w:val="00174FF0"/>
    <w:rsid w:val="00175B64"/>
    <w:rsid w:val="0017669F"/>
    <w:rsid w:val="00177B76"/>
    <w:rsid w:val="00180995"/>
    <w:rsid w:val="00180BCD"/>
    <w:rsid w:val="00180C22"/>
    <w:rsid w:val="00181BD8"/>
    <w:rsid w:val="00183C75"/>
    <w:rsid w:val="00184882"/>
    <w:rsid w:val="001851C0"/>
    <w:rsid w:val="00185421"/>
    <w:rsid w:val="001871F2"/>
    <w:rsid w:val="001879CF"/>
    <w:rsid w:val="00190BEB"/>
    <w:rsid w:val="001925A8"/>
    <w:rsid w:val="001937E3"/>
    <w:rsid w:val="00193D9B"/>
    <w:rsid w:val="001942BE"/>
    <w:rsid w:val="001943BA"/>
    <w:rsid w:val="001954CC"/>
    <w:rsid w:val="00197BB7"/>
    <w:rsid w:val="001A02BD"/>
    <w:rsid w:val="001A0934"/>
    <w:rsid w:val="001A1E0F"/>
    <w:rsid w:val="001A1FB7"/>
    <w:rsid w:val="001A3AEE"/>
    <w:rsid w:val="001A5284"/>
    <w:rsid w:val="001B00D7"/>
    <w:rsid w:val="001B1368"/>
    <w:rsid w:val="001B1934"/>
    <w:rsid w:val="001B1D3C"/>
    <w:rsid w:val="001B21E8"/>
    <w:rsid w:val="001B41AC"/>
    <w:rsid w:val="001B4A01"/>
    <w:rsid w:val="001B64FD"/>
    <w:rsid w:val="001B67FD"/>
    <w:rsid w:val="001C1969"/>
    <w:rsid w:val="001C1F43"/>
    <w:rsid w:val="001C1F55"/>
    <w:rsid w:val="001C3167"/>
    <w:rsid w:val="001C5DE6"/>
    <w:rsid w:val="001C758C"/>
    <w:rsid w:val="001C77FC"/>
    <w:rsid w:val="001D22BA"/>
    <w:rsid w:val="001D2402"/>
    <w:rsid w:val="001D33C4"/>
    <w:rsid w:val="001E1270"/>
    <w:rsid w:val="001E199F"/>
    <w:rsid w:val="001E342D"/>
    <w:rsid w:val="001E4E98"/>
    <w:rsid w:val="001E53A1"/>
    <w:rsid w:val="001E57F4"/>
    <w:rsid w:val="001E758C"/>
    <w:rsid w:val="001E77CC"/>
    <w:rsid w:val="001F0041"/>
    <w:rsid w:val="001F0ABE"/>
    <w:rsid w:val="001F19B6"/>
    <w:rsid w:val="001F219E"/>
    <w:rsid w:val="001F42BF"/>
    <w:rsid w:val="001F655D"/>
    <w:rsid w:val="001F7E5F"/>
    <w:rsid w:val="001F7EBB"/>
    <w:rsid w:val="0020047F"/>
    <w:rsid w:val="00200BAC"/>
    <w:rsid w:val="00200FA5"/>
    <w:rsid w:val="00201714"/>
    <w:rsid w:val="002026D5"/>
    <w:rsid w:val="00203BE5"/>
    <w:rsid w:val="0020491A"/>
    <w:rsid w:val="002069A0"/>
    <w:rsid w:val="002077F1"/>
    <w:rsid w:val="00211267"/>
    <w:rsid w:val="00211DF4"/>
    <w:rsid w:val="00212A89"/>
    <w:rsid w:val="002133AB"/>
    <w:rsid w:val="00214042"/>
    <w:rsid w:val="00214543"/>
    <w:rsid w:val="00215BD0"/>
    <w:rsid w:val="00215D03"/>
    <w:rsid w:val="00220C8C"/>
    <w:rsid w:val="00221285"/>
    <w:rsid w:val="00221F22"/>
    <w:rsid w:val="00221F6F"/>
    <w:rsid w:val="00222497"/>
    <w:rsid w:val="002224E0"/>
    <w:rsid w:val="00225AAB"/>
    <w:rsid w:val="0022626A"/>
    <w:rsid w:val="002272AF"/>
    <w:rsid w:val="002277DD"/>
    <w:rsid w:val="00227C00"/>
    <w:rsid w:val="00230262"/>
    <w:rsid w:val="00231510"/>
    <w:rsid w:val="00231767"/>
    <w:rsid w:val="00231BB4"/>
    <w:rsid w:val="00231D53"/>
    <w:rsid w:val="002326BC"/>
    <w:rsid w:val="00232819"/>
    <w:rsid w:val="00233282"/>
    <w:rsid w:val="00234EE0"/>
    <w:rsid w:val="002376EA"/>
    <w:rsid w:val="00237C33"/>
    <w:rsid w:val="00241EA6"/>
    <w:rsid w:val="002420D4"/>
    <w:rsid w:val="002442D4"/>
    <w:rsid w:val="00245429"/>
    <w:rsid w:val="002475A9"/>
    <w:rsid w:val="00250F05"/>
    <w:rsid w:val="00251E70"/>
    <w:rsid w:val="002526FE"/>
    <w:rsid w:val="00253BB7"/>
    <w:rsid w:val="002540F4"/>
    <w:rsid w:val="002549F2"/>
    <w:rsid w:val="00255BFC"/>
    <w:rsid w:val="00257C82"/>
    <w:rsid w:val="00260D68"/>
    <w:rsid w:val="002625D4"/>
    <w:rsid w:val="002649B4"/>
    <w:rsid w:val="002724A0"/>
    <w:rsid w:val="00273956"/>
    <w:rsid w:val="00273D61"/>
    <w:rsid w:val="0027450C"/>
    <w:rsid w:val="00276748"/>
    <w:rsid w:val="002776EC"/>
    <w:rsid w:val="00280927"/>
    <w:rsid w:val="002810D1"/>
    <w:rsid w:val="00282138"/>
    <w:rsid w:val="00282371"/>
    <w:rsid w:val="00287467"/>
    <w:rsid w:val="002875B6"/>
    <w:rsid w:val="00290D23"/>
    <w:rsid w:val="00292AD5"/>
    <w:rsid w:val="00292AFF"/>
    <w:rsid w:val="002944F3"/>
    <w:rsid w:val="002971DC"/>
    <w:rsid w:val="002A143D"/>
    <w:rsid w:val="002A269F"/>
    <w:rsid w:val="002A5825"/>
    <w:rsid w:val="002A767E"/>
    <w:rsid w:val="002A7A14"/>
    <w:rsid w:val="002A7EA5"/>
    <w:rsid w:val="002B0B35"/>
    <w:rsid w:val="002B34D7"/>
    <w:rsid w:val="002B6057"/>
    <w:rsid w:val="002C251F"/>
    <w:rsid w:val="002C2BAD"/>
    <w:rsid w:val="002C466D"/>
    <w:rsid w:val="002C7206"/>
    <w:rsid w:val="002C741C"/>
    <w:rsid w:val="002C7D70"/>
    <w:rsid w:val="002D00AC"/>
    <w:rsid w:val="002D0848"/>
    <w:rsid w:val="002D10BB"/>
    <w:rsid w:val="002D12DF"/>
    <w:rsid w:val="002D244C"/>
    <w:rsid w:val="002D29C3"/>
    <w:rsid w:val="002D4AA4"/>
    <w:rsid w:val="002D4C6E"/>
    <w:rsid w:val="002D54A1"/>
    <w:rsid w:val="002D583A"/>
    <w:rsid w:val="002D610F"/>
    <w:rsid w:val="002E1AF8"/>
    <w:rsid w:val="002E34E6"/>
    <w:rsid w:val="002E619B"/>
    <w:rsid w:val="002E668A"/>
    <w:rsid w:val="002F09AE"/>
    <w:rsid w:val="002F11C3"/>
    <w:rsid w:val="002F27D0"/>
    <w:rsid w:val="002F3054"/>
    <w:rsid w:val="002F3852"/>
    <w:rsid w:val="002F4D99"/>
    <w:rsid w:val="002F6513"/>
    <w:rsid w:val="002F73A1"/>
    <w:rsid w:val="0030306C"/>
    <w:rsid w:val="00305089"/>
    <w:rsid w:val="003072C0"/>
    <w:rsid w:val="0031017E"/>
    <w:rsid w:val="003102FE"/>
    <w:rsid w:val="0031392E"/>
    <w:rsid w:val="0031397F"/>
    <w:rsid w:val="00314722"/>
    <w:rsid w:val="0031568D"/>
    <w:rsid w:val="00315A7B"/>
    <w:rsid w:val="003169C4"/>
    <w:rsid w:val="0031735E"/>
    <w:rsid w:val="00317841"/>
    <w:rsid w:val="003179AA"/>
    <w:rsid w:val="00317E8A"/>
    <w:rsid w:val="00320074"/>
    <w:rsid w:val="00321D56"/>
    <w:rsid w:val="00323419"/>
    <w:rsid w:val="00323565"/>
    <w:rsid w:val="00323ED0"/>
    <w:rsid w:val="00325B74"/>
    <w:rsid w:val="0032754A"/>
    <w:rsid w:val="0033018E"/>
    <w:rsid w:val="00330BFA"/>
    <w:rsid w:val="00331A11"/>
    <w:rsid w:val="00332C0B"/>
    <w:rsid w:val="00335E60"/>
    <w:rsid w:val="0033680F"/>
    <w:rsid w:val="00337163"/>
    <w:rsid w:val="00337ACA"/>
    <w:rsid w:val="00337EF7"/>
    <w:rsid w:val="003406E3"/>
    <w:rsid w:val="00340A22"/>
    <w:rsid w:val="00344019"/>
    <w:rsid w:val="0034499C"/>
    <w:rsid w:val="00344AD9"/>
    <w:rsid w:val="00345F52"/>
    <w:rsid w:val="003461A0"/>
    <w:rsid w:val="00346451"/>
    <w:rsid w:val="00347B4F"/>
    <w:rsid w:val="00350336"/>
    <w:rsid w:val="00352224"/>
    <w:rsid w:val="00352EB1"/>
    <w:rsid w:val="0035556B"/>
    <w:rsid w:val="00355F8E"/>
    <w:rsid w:val="00356B2F"/>
    <w:rsid w:val="00360572"/>
    <w:rsid w:val="0036335B"/>
    <w:rsid w:val="00363E1C"/>
    <w:rsid w:val="00364EA7"/>
    <w:rsid w:val="00365A6F"/>
    <w:rsid w:val="00366555"/>
    <w:rsid w:val="00367F97"/>
    <w:rsid w:val="00370C16"/>
    <w:rsid w:val="00370F1C"/>
    <w:rsid w:val="00371776"/>
    <w:rsid w:val="003743D9"/>
    <w:rsid w:val="00374AF5"/>
    <w:rsid w:val="0037568D"/>
    <w:rsid w:val="00375B60"/>
    <w:rsid w:val="003765B9"/>
    <w:rsid w:val="0038059D"/>
    <w:rsid w:val="00380BB3"/>
    <w:rsid w:val="00380D08"/>
    <w:rsid w:val="003817DA"/>
    <w:rsid w:val="00382069"/>
    <w:rsid w:val="00384240"/>
    <w:rsid w:val="00384419"/>
    <w:rsid w:val="00390878"/>
    <w:rsid w:val="0039273A"/>
    <w:rsid w:val="00392833"/>
    <w:rsid w:val="00392E5F"/>
    <w:rsid w:val="00392F25"/>
    <w:rsid w:val="00394C2E"/>
    <w:rsid w:val="00394DEE"/>
    <w:rsid w:val="00396EDC"/>
    <w:rsid w:val="003978A7"/>
    <w:rsid w:val="003A4FE8"/>
    <w:rsid w:val="003A61D9"/>
    <w:rsid w:val="003B3873"/>
    <w:rsid w:val="003B4AD9"/>
    <w:rsid w:val="003C043A"/>
    <w:rsid w:val="003C0BEE"/>
    <w:rsid w:val="003C1C7A"/>
    <w:rsid w:val="003C3C62"/>
    <w:rsid w:val="003C45AF"/>
    <w:rsid w:val="003C47AD"/>
    <w:rsid w:val="003D26FC"/>
    <w:rsid w:val="003D3AB2"/>
    <w:rsid w:val="003D4B0A"/>
    <w:rsid w:val="003D4FD4"/>
    <w:rsid w:val="003D66BC"/>
    <w:rsid w:val="003D6876"/>
    <w:rsid w:val="003E0D14"/>
    <w:rsid w:val="003E390C"/>
    <w:rsid w:val="003E48A9"/>
    <w:rsid w:val="003E4930"/>
    <w:rsid w:val="003E6B2A"/>
    <w:rsid w:val="003F039A"/>
    <w:rsid w:val="003F05AA"/>
    <w:rsid w:val="003F1C58"/>
    <w:rsid w:val="003F5F7C"/>
    <w:rsid w:val="003F6A23"/>
    <w:rsid w:val="003F7EB6"/>
    <w:rsid w:val="004009B3"/>
    <w:rsid w:val="0040209E"/>
    <w:rsid w:val="00405410"/>
    <w:rsid w:val="00406735"/>
    <w:rsid w:val="004079E0"/>
    <w:rsid w:val="00410130"/>
    <w:rsid w:val="00410206"/>
    <w:rsid w:val="0041453F"/>
    <w:rsid w:val="00416979"/>
    <w:rsid w:val="004209AE"/>
    <w:rsid w:val="0042207B"/>
    <w:rsid w:val="00423D46"/>
    <w:rsid w:val="00423F0E"/>
    <w:rsid w:val="00424C18"/>
    <w:rsid w:val="00425741"/>
    <w:rsid w:val="004258D7"/>
    <w:rsid w:val="00425A45"/>
    <w:rsid w:val="00430089"/>
    <w:rsid w:val="004303E6"/>
    <w:rsid w:val="00432320"/>
    <w:rsid w:val="00433ECB"/>
    <w:rsid w:val="00435A65"/>
    <w:rsid w:val="004361C6"/>
    <w:rsid w:val="00441352"/>
    <w:rsid w:val="00441867"/>
    <w:rsid w:val="00442B2A"/>
    <w:rsid w:val="00443352"/>
    <w:rsid w:val="00443DDC"/>
    <w:rsid w:val="00447B89"/>
    <w:rsid w:val="00447EEF"/>
    <w:rsid w:val="00450F3A"/>
    <w:rsid w:val="004518CD"/>
    <w:rsid w:val="004522D3"/>
    <w:rsid w:val="004572BF"/>
    <w:rsid w:val="004573FC"/>
    <w:rsid w:val="00460B52"/>
    <w:rsid w:val="00460D05"/>
    <w:rsid w:val="00462C47"/>
    <w:rsid w:val="00472F95"/>
    <w:rsid w:val="00472FA9"/>
    <w:rsid w:val="00473ABF"/>
    <w:rsid w:val="0047546F"/>
    <w:rsid w:val="0047626F"/>
    <w:rsid w:val="00476F74"/>
    <w:rsid w:val="00477472"/>
    <w:rsid w:val="004808FA"/>
    <w:rsid w:val="00485BE5"/>
    <w:rsid w:val="00485CAD"/>
    <w:rsid w:val="00485FA2"/>
    <w:rsid w:val="004866C7"/>
    <w:rsid w:val="0048744F"/>
    <w:rsid w:val="00491F24"/>
    <w:rsid w:val="00492E7D"/>
    <w:rsid w:val="004A0461"/>
    <w:rsid w:val="004A0D16"/>
    <w:rsid w:val="004A1D66"/>
    <w:rsid w:val="004A2293"/>
    <w:rsid w:val="004A257D"/>
    <w:rsid w:val="004A268D"/>
    <w:rsid w:val="004A3DD4"/>
    <w:rsid w:val="004A3EC1"/>
    <w:rsid w:val="004A47C4"/>
    <w:rsid w:val="004A5C2E"/>
    <w:rsid w:val="004A6093"/>
    <w:rsid w:val="004A7463"/>
    <w:rsid w:val="004A7BA0"/>
    <w:rsid w:val="004B00D8"/>
    <w:rsid w:val="004B1BA7"/>
    <w:rsid w:val="004B1C37"/>
    <w:rsid w:val="004B1EEC"/>
    <w:rsid w:val="004B2147"/>
    <w:rsid w:val="004B5290"/>
    <w:rsid w:val="004B6296"/>
    <w:rsid w:val="004B6F07"/>
    <w:rsid w:val="004C07B5"/>
    <w:rsid w:val="004C0DC9"/>
    <w:rsid w:val="004C1158"/>
    <w:rsid w:val="004C1D0F"/>
    <w:rsid w:val="004C36CD"/>
    <w:rsid w:val="004C5C8C"/>
    <w:rsid w:val="004C695A"/>
    <w:rsid w:val="004C6BCA"/>
    <w:rsid w:val="004D0AED"/>
    <w:rsid w:val="004D0CEF"/>
    <w:rsid w:val="004D33FA"/>
    <w:rsid w:val="004D35C4"/>
    <w:rsid w:val="004D5244"/>
    <w:rsid w:val="004D5A2D"/>
    <w:rsid w:val="004D5D91"/>
    <w:rsid w:val="004D6DD4"/>
    <w:rsid w:val="004D74AF"/>
    <w:rsid w:val="004E13DE"/>
    <w:rsid w:val="004E157F"/>
    <w:rsid w:val="004E2E3D"/>
    <w:rsid w:val="004E533E"/>
    <w:rsid w:val="004E63FC"/>
    <w:rsid w:val="004E71D9"/>
    <w:rsid w:val="004E769A"/>
    <w:rsid w:val="004E7A6B"/>
    <w:rsid w:val="004F1281"/>
    <w:rsid w:val="004F2CE6"/>
    <w:rsid w:val="004F47BD"/>
    <w:rsid w:val="004F4E18"/>
    <w:rsid w:val="004F4FDA"/>
    <w:rsid w:val="00500A48"/>
    <w:rsid w:val="00501EB1"/>
    <w:rsid w:val="00504289"/>
    <w:rsid w:val="00504C57"/>
    <w:rsid w:val="0050552B"/>
    <w:rsid w:val="005066F7"/>
    <w:rsid w:val="00507F80"/>
    <w:rsid w:val="00514DC7"/>
    <w:rsid w:val="00516EBD"/>
    <w:rsid w:val="00517210"/>
    <w:rsid w:val="00520DB6"/>
    <w:rsid w:val="00521138"/>
    <w:rsid w:val="005213A7"/>
    <w:rsid w:val="005213D5"/>
    <w:rsid w:val="00521677"/>
    <w:rsid w:val="0052409A"/>
    <w:rsid w:val="00526195"/>
    <w:rsid w:val="00530C75"/>
    <w:rsid w:val="00531845"/>
    <w:rsid w:val="005326D0"/>
    <w:rsid w:val="00533E5A"/>
    <w:rsid w:val="005373CE"/>
    <w:rsid w:val="00540362"/>
    <w:rsid w:val="005413D8"/>
    <w:rsid w:val="00541847"/>
    <w:rsid w:val="005431EC"/>
    <w:rsid w:val="00543D13"/>
    <w:rsid w:val="00544658"/>
    <w:rsid w:val="00546F80"/>
    <w:rsid w:val="00547C48"/>
    <w:rsid w:val="005511CC"/>
    <w:rsid w:val="00553E1B"/>
    <w:rsid w:val="0055510B"/>
    <w:rsid w:val="0055601E"/>
    <w:rsid w:val="0055699A"/>
    <w:rsid w:val="00560349"/>
    <w:rsid w:val="0056052F"/>
    <w:rsid w:val="005617F2"/>
    <w:rsid w:val="005638AF"/>
    <w:rsid w:val="00563B34"/>
    <w:rsid w:val="00563F57"/>
    <w:rsid w:val="005649E5"/>
    <w:rsid w:val="00564B7A"/>
    <w:rsid w:val="00565161"/>
    <w:rsid w:val="005654F7"/>
    <w:rsid w:val="0056670B"/>
    <w:rsid w:val="0057173B"/>
    <w:rsid w:val="0057196E"/>
    <w:rsid w:val="005748C6"/>
    <w:rsid w:val="00580683"/>
    <w:rsid w:val="00580E2A"/>
    <w:rsid w:val="00581D66"/>
    <w:rsid w:val="00582B03"/>
    <w:rsid w:val="00584FD7"/>
    <w:rsid w:val="005904DF"/>
    <w:rsid w:val="00590552"/>
    <w:rsid w:val="00591CAE"/>
    <w:rsid w:val="0059376F"/>
    <w:rsid w:val="00594F31"/>
    <w:rsid w:val="0059615D"/>
    <w:rsid w:val="005965A6"/>
    <w:rsid w:val="0059676F"/>
    <w:rsid w:val="005974C9"/>
    <w:rsid w:val="005A02DC"/>
    <w:rsid w:val="005A0D13"/>
    <w:rsid w:val="005A2D64"/>
    <w:rsid w:val="005A3F53"/>
    <w:rsid w:val="005A46FE"/>
    <w:rsid w:val="005A7522"/>
    <w:rsid w:val="005A75B7"/>
    <w:rsid w:val="005A7BB0"/>
    <w:rsid w:val="005B0383"/>
    <w:rsid w:val="005B0B3E"/>
    <w:rsid w:val="005B206D"/>
    <w:rsid w:val="005B2B64"/>
    <w:rsid w:val="005B4B10"/>
    <w:rsid w:val="005B7A2C"/>
    <w:rsid w:val="005C1AD7"/>
    <w:rsid w:val="005C35E8"/>
    <w:rsid w:val="005C7562"/>
    <w:rsid w:val="005D0DBE"/>
    <w:rsid w:val="005D37F6"/>
    <w:rsid w:val="005D3CC1"/>
    <w:rsid w:val="005D479B"/>
    <w:rsid w:val="005D56C0"/>
    <w:rsid w:val="005D7067"/>
    <w:rsid w:val="005D737F"/>
    <w:rsid w:val="005D797B"/>
    <w:rsid w:val="005E3773"/>
    <w:rsid w:val="005F2C3D"/>
    <w:rsid w:val="005F3B5E"/>
    <w:rsid w:val="005F421F"/>
    <w:rsid w:val="005F50D3"/>
    <w:rsid w:val="005F52CD"/>
    <w:rsid w:val="005F6A81"/>
    <w:rsid w:val="005F74A7"/>
    <w:rsid w:val="006004D0"/>
    <w:rsid w:val="00602100"/>
    <w:rsid w:val="00602114"/>
    <w:rsid w:val="00603271"/>
    <w:rsid w:val="0060361E"/>
    <w:rsid w:val="00604A3C"/>
    <w:rsid w:val="00605791"/>
    <w:rsid w:val="00610878"/>
    <w:rsid w:val="00611423"/>
    <w:rsid w:val="00611B75"/>
    <w:rsid w:val="006130CB"/>
    <w:rsid w:val="00613B05"/>
    <w:rsid w:val="006144D6"/>
    <w:rsid w:val="00615A59"/>
    <w:rsid w:val="00615F6F"/>
    <w:rsid w:val="00616CB5"/>
    <w:rsid w:val="00617CD7"/>
    <w:rsid w:val="00617DAB"/>
    <w:rsid w:val="00621CA0"/>
    <w:rsid w:val="00621CA3"/>
    <w:rsid w:val="006245CE"/>
    <w:rsid w:val="00624ADB"/>
    <w:rsid w:val="006254C3"/>
    <w:rsid w:val="00627A7A"/>
    <w:rsid w:val="006303BE"/>
    <w:rsid w:val="006308D4"/>
    <w:rsid w:val="006348FD"/>
    <w:rsid w:val="006350E3"/>
    <w:rsid w:val="006374A7"/>
    <w:rsid w:val="00641084"/>
    <w:rsid w:val="00641910"/>
    <w:rsid w:val="00641E73"/>
    <w:rsid w:val="006456A6"/>
    <w:rsid w:val="00645FCB"/>
    <w:rsid w:val="006462A6"/>
    <w:rsid w:val="00647B12"/>
    <w:rsid w:val="00650931"/>
    <w:rsid w:val="00651478"/>
    <w:rsid w:val="00651FF4"/>
    <w:rsid w:val="0065258D"/>
    <w:rsid w:val="00655BA3"/>
    <w:rsid w:val="00656BA8"/>
    <w:rsid w:val="0065744A"/>
    <w:rsid w:val="006633E3"/>
    <w:rsid w:val="0066407F"/>
    <w:rsid w:val="0066449A"/>
    <w:rsid w:val="00664EAE"/>
    <w:rsid w:val="00667328"/>
    <w:rsid w:val="00670275"/>
    <w:rsid w:val="0067194E"/>
    <w:rsid w:val="0067465B"/>
    <w:rsid w:val="00675E7B"/>
    <w:rsid w:val="0067644A"/>
    <w:rsid w:val="00681577"/>
    <w:rsid w:val="006858F4"/>
    <w:rsid w:val="006874D7"/>
    <w:rsid w:val="0068778E"/>
    <w:rsid w:val="00687E44"/>
    <w:rsid w:val="00690AE3"/>
    <w:rsid w:val="00693E69"/>
    <w:rsid w:val="0069564A"/>
    <w:rsid w:val="006956FC"/>
    <w:rsid w:val="00695825"/>
    <w:rsid w:val="00695A2F"/>
    <w:rsid w:val="00696791"/>
    <w:rsid w:val="00696DE3"/>
    <w:rsid w:val="006A15B6"/>
    <w:rsid w:val="006A1E8E"/>
    <w:rsid w:val="006A1E9D"/>
    <w:rsid w:val="006A282A"/>
    <w:rsid w:val="006A622A"/>
    <w:rsid w:val="006A73DB"/>
    <w:rsid w:val="006B03D3"/>
    <w:rsid w:val="006B19CC"/>
    <w:rsid w:val="006B1FFC"/>
    <w:rsid w:val="006B558C"/>
    <w:rsid w:val="006B68BF"/>
    <w:rsid w:val="006B6AB7"/>
    <w:rsid w:val="006B704B"/>
    <w:rsid w:val="006B7204"/>
    <w:rsid w:val="006C0681"/>
    <w:rsid w:val="006C13B2"/>
    <w:rsid w:val="006C3D1A"/>
    <w:rsid w:val="006C43D9"/>
    <w:rsid w:val="006C44F1"/>
    <w:rsid w:val="006C4912"/>
    <w:rsid w:val="006C580C"/>
    <w:rsid w:val="006C5939"/>
    <w:rsid w:val="006C6CFD"/>
    <w:rsid w:val="006C6FF2"/>
    <w:rsid w:val="006D08B8"/>
    <w:rsid w:val="006D1B82"/>
    <w:rsid w:val="006D2403"/>
    <w:rsid w:val="006D3EAC"/>
    <w:rsid w:val="006D5EB6"/>
    <w:rsid w:val="006D5F29"/>
    <w:rsid w:val="006D7066"/>
    <w:rsid w:val="006E0D4E"/>
    <w:rsid w:val="006E2834"/>
    <w:rsid w:val="006E4D0D"/>
    <w:rsid w:val="006E4E8E"/>
    <w:rsid w:val="006E50C8"/>
    <w:rsid w:val="006E66A9"/>
    <w:rsid w:val="006E6DA4"/>
    <w:rsid w:val="006F0C7A"/>
    <w:rsid w:val="006F1373"/>
    <w:rsid w:val="006F1457"/>
    <w:rsid w:val="006F5DCF"/>
    <w:rsid w:val="00700AAA"/>
    <w:rsid w:val="00700AE6"/>
    <w:rsid w:val="00701159"/>
    <w:rsid w:val="00704107"/>
    <w:rsid w:val="0070424C"/>
    <w:rsid w:val="007048B2"/>
    <w:rsid w:val="00704D0F"/>
    <w:rsid w:val="00705A92"/>
    <w:rsid w:val="007110E6"/>
    <w:rsid w:val="007113F7"/>
    <w:rsid w:val="00711E80"/>
    <w:rsid w:val="007135D2"/>
    <w:rsid w:val="007144AC"/>
    <w:rsid w:val="0071475A"/>
    <w:rsid w:val="007147C8"/>
    <w:rsid w:val="00715EBF"/>
    <w:rsid w:val="0072343E"/>
    <w:rsid w:val="0072520B"/>
    <w:rsid w:val="0072601D"/>
    <w:rsid w:val="007277C1"/>
    <w:rsid w:val="007329D0"/>
    <w:rsid w:val="00732AA6"/>
    <w:rsid w:val="00735137"/>
    <w:rsid w:val="007354ED"/>
    <w:rsid w:val="007418C9"/>
    <w:rsid w:val="00741C17"/>
    <w:rsid w:val="0074385C"/>
    <w:rsid w:val="00745261"/>
    <w:rsid w:val="00745C96"/>
    <w:rsid w:val="0074632A"/>
    <w:rsid w:val="007466A1"/>
    <w:rsid w:val="007472EE"/>
    <w:rsid w:val="0075085A"/>
    <w:rsid w:val="00751B62"/>
    <w:rsid w:val="007523A7"/>
    <w:rsid w:val="0075360F"/>
    <w:rsid w:val="00753D7F"/>
    <w:rsid w:val="00754C09"/>
    <w:rsid w:val="00754D07"/>
    <w:rsid w:val="007558ED"/>
    <w:rsid w:val="00755C0E"/>
    <w:rsid w:val="00756A39"/>
    <w:rsid w:val="007576F3"/>
    <w:rsid w:val="00761F6D"/>
    <w:rsid w:val="007638C2"/>
    <w:rsid w:val="00765AF9"/>
    <w:rsid w:val="00773BCD"/>
    <w:rsid w:val="007747F6"/>
    <w:rsid w:val="007763BF"/>
    <w:rsid w:val="00776BBC"/>
    <w:rsid w:val="00777148"/>
    <w:rsid w:val="00777A8F"/>
    <w:rsid w:val="00777BA1"/>
    <w:rsid w:val="00777C07"/>
    <w:rsid w:val="00777DED"/>
    <w:rsid w:val="00783AF8"/>
    <w:rsid w:val="0078454F"/>
    <w:rsid w:val="00787243"/>
    <w:rsid w:val="00787C45"/>
    <w:rsid w:val="00791D47"/>
    <w:rsid w:val="00794273"/>
    <w:rsid w:val="00794A8D"/>
    <w:rsid w:val="00795DA8"/>
    <w:rsid w:val="00796931"/>
    <w:rsid w:val="00796D70"/>
    <w:rsid w:val="007A098A"/>
    <w:rsid w:val="007B0C47"/>
    <w:rsid w:val="007B0F0F"/>
    <w:rsid w:val="007B1F22"/>
    <w:rsid w:val="007B25DC"/>
    <w:rsid w:val="007B2837"/>
    <w:rsid w:val="007B32B4"/>
    <w:rsid w:val="007B3C8D"/>
    <w:rsid w:val="007B3FDB"/>
    <w:rsid w:val="007B6EEA"/>
    <w:rsid w:val="007B74ED"/>
    <w:rsid w:val="007B7F78"/>
    <w:rsid w:val="007C0A7D"/>
    <w:rsid w:val="007C19D9"/>
    <w:rsid w:val="007C29CB"/>
    <w:rsid w:val="007C30F7"/>
    <w:rsid w:val="007C3CF5"/>
    <w:rsid w:val="007C4674"/>
    <w:rsid w:val="007C59C6"/>
    <w:rsid w:val="007C730E"/>
    <w:rsid w:val="007D0170"/>
    <w:rsid w:val="007D19B7"/>
    <w:rsid w:val="007D21FB"/>
    <w:rsid w:val="007D22AB"/>
    <w:rsid w:val="007D281D"/>
    <w:rsid w:val="007D2A65"/>
    <w:rsid w:val="007D34A6"/>
    <w:rsid w:val="007D385B"/>
    <w:rsid w:val="007D3B7E"/>
    <w:rsid w:val="007D51B5"/>
    <w:rsid w:val="007D560E"/>
    <w:rsid w:val="007E1D60"/>
    <w:rsid w:val="007E26FD"/>
    <w:rsid w:val="007E2B54"/>
    <w:rsid w:val="007E344D"/>
    <w:rsid w:val="007E448A"/>
    <w:rsid w:val="007E5070"/>
    <w:rsid w:val="007E51C7"/>
    <w:rsid w:val="007E612D"/>
    <w:rsid w:val="007E775D"/>
    <w:rsid w:val="007F0D1E"/>
    <w:rsid w:val="007F0F6B"/>
    <w:rsid w:val="007F1C34"/>
    <w:rsid w:val="007F352B"/>
    <w:rsid w:val="007F36A3"/>
    <w:rsid w:val="007F4BBF"/>
    <w:rsid w:val="007F5F38"/>
    <w:rsid w:val="00800D0B"/>
    <w:rsid w:val="0080257F"/>
    <w:rsid w:val="00804DE0"/>
    <w:rsid w:val="00805106"/>
    <w:rsid w:val="00810BE1"/>
    <w:rsid w:val="00815105"/>
    <w:rsid w:val="008219F2"/>
    <w:rsid w:val="00822020"/>
    <w:rsid w:val="00824626"/>
    <w:rsid w:val="0082606F"/>
    <w:rsid w:val="0083304B"/>
    <w:rsid w:val="008330D1"/>
    <w:rsid w:val="008373FD"/>
    <w:rsid w:val="00837BEE"/>
    <w:rsid w:val="008405AC"/>
    <w:rsid w:val="008406E4"/>
    <w:rsid w:val="00842ADF"/>
    <w:rsid w:val="00842D0C"/>
    <w:rsid w:val="00843658"/>
    <w:rsid w:val="00844C80"/>
    <w:rsid w:val="008453A9"/>
    <w:rsid w:val="00845BDE"/>
    <w:rsid w:val="00846438"/>
    <w:rsid w:val="0085007E"/>
    <w:rsid w:val="0085009B"/>
    <w:rsid w:val="00851638"/>
    <w:rsid w:val="008518CC"/>
    <w:rsid w:val="00852215"/>
    <w:rsid w:val="00852AD8"/>
    <w:rsid w:val="00852E7D"/>
    <w:rsid w:val="00853FC0"/>
    <w:rsid w:val="00855930"/>
    <w:rsid w:val="00857D0A"/>
    <w:rsid w:val="0086226A"/>
    <w:rsid w:val="00862A49"/>
    <w:rsid w:val="00863777"/>
    <w:rsid w:val="00864978"/>
    <w:rsid w:val="008658A9"/>
    <w:rsid w:val="008673F7"/>
    <w:rsid w:val="00867EA0"/>
    <w:rsid w:val="00870254"/>
    <w:rsid w:val="008734AB"/>
    <w:rsid w:val="00875C45"/>
    <w:rsid w:val="00877B86"/>
    <w:rsid w:val="00882893"/>
    <w:rsid w:val="00884230"/>
    <w:rsid w:val="0088670D"/>
    <w:rsid w:val="00887D4C"/>
    <w:rsid w:val="0089164B"/>
    <w:rsid w:val="00891FEA"/>
    <w:rsid w:val="00892449"/>
    <w:rsid w:val="00895FDE"/>
    <w:rsid w:val="008A08E1"/>
    <w:rsid w:val="008A0CC6"/>
    <w:rsid w:val="008A253D"/>
    <w:rsid w:val="008A3C82"/>
    <w:rsid w:val="008A7B2E"/>
    <w:rsid w:val="008B0AF7"/>
    <w:rsid w:val="008B28A2"/>
    <w:rsid w:val="008B2C63"/>
    <w:rsid w:val="008B7ABE"/>
    <w:rsid w:val="008C011E"/>
    <w:rsid w:val="008C0DC5"/>
    <w:rsid w:val="008C165D"/>
    <w:rsid w:val="008C249F"/>
    <w:rsid w:val="008C2CE6"/>
    <w:rsid w:val="008C344C"/>
    <w:rsid w:val="008C364B"/>
    <w:rsid w:val="008C4ADC"/>
    <w:rsid w:val="008C64A7"/>
    <w:rsid w:val="008D042E"/>
    <w:rsid w:val="008D0A36"/>
    <w:rsid w:val="008D1736"/>
    <w:rsid w:val="008D1829"/>
    <w:rsid w:val="008D346E"/>
    <w:rsid w:val="008D4DC8"/>
    <w:rsid w:val="008D5F59"/>
    <w:rsid w:val="008D65E1"/>
    <w:rsid w:val="008E2E47"/>
    <w:rsid w:val="008E69F3"/>
    <w:rsid w:val="008F288E"/>
    <w:rsid w:val="008F326A"/>
    <w:rsid w:val="008F48DA"/>
    <w:rsid w:val="008F4FE6"/>
    <w:rsid w:val="008F5DF1"/>
    <w:rsid w:val="009001C0"/>
    <w:rsid w:val="00900A19"/>
    <w:rsid w:val="00902E7A"/>
    <w:rsid w:val="00904A5B"/>
    <w:rsid w:val="00904DBD"/>
    <w:rsid w:val="00906123"/>
    <w:rsid w:val="0090635C"/>
    <w:rsid w:val="00906874"/>
    <w:rsid w:val="00906E6F"/>
    <w:rsid w:val="00907C0A"/>
    <w:rsid w:val="0091048F"/>
    <w:rsid w:val="00910DD6"/>
    <w:rsid w:val="00912196"/>
    <w:rsid w:val="0091304A"/>
    <w:rsid w:val="009133FA"/>
    <w:rsid w:val="009137B6"/>
    <w:rsid w:val="009148BF"/>
    <w:rsid w:val="0091567E"/>
    <w:rsid w:val="00917283"/>
    <w:rsid w:val="00921111"/>
    <w:rsid w:val="0092174D"/>
    <w:rsid w:val="00922F3E"/>
    <w:rsid w:val="00923954"/>
    <w:rsid w:val="00924104"/>
    <w:rsid w:val="0092511A"/>
    <w:rsid w:val="00925EB2"/>
    <w:rsid w:val="00930A8C"/>
    <w:rsid w:val="00933F27"/>
    <w:rsid w:val="00936443"/>
    <w:rsid w:val="00936990"/>
    <w:rsid w:val="00936DEB"/>
    <w:rsid w:val="0094080E"/>
    <w:rsid w:val="00942D02"/>
    <w:rsid w:val="0094380C"/>
    <w:rsid w:val="009438FE"/>
    <w:rsid w:val="00943DCA"/>
    <w:rsid w:val="00944C26"/>
    <w:rsid w:val="0094569A"/>
    <w:rsid w:val="00945703"/>
    <w:rsid w:val="009461A5"/>
    <w:rsid w:val="0094668D"/>
    <w:rsid w:val="00946D35"/>
    <w:rsid w:val="00951C15"/>
    <w:rsid w:val="009542E6"/>
    <w:rsid w:val="00954926"/>
    <w:rsid w:val="00955714"/>
    <w:rsid w:val="00956DFA"/>
    <w:rsid w:val="009577D1"/>
    <w:rsid w:val="009617B4"/>
    <w:rsid w:val="00961978"/>
    <w:rsid w:val="0096238B"/>
    <w:rsid w:val="009628AE"/>
    <w:rsid w:val="009668B2"/>
    <w:rsid w:val="009709A3"/>
    <w:rsid w:val="009724BB"/>
    <w:rsid w:val="0097295A"/>
    <w:rsid w:val="009740B8"/>
    <w:rsid w:val="00975A32"/>
    <w:rsid w:val="00981663"/>
    <w:rsid w:val="009829B4"/>
    <w:rsid w:val="0098369F"/>
    <w:rsid w:val="00984C08"/>
    <w:rsid w:val="009864B2"/>
    <w:rsid w:val="0099036D"/>
    <w:rsid w:val="00990397"/>
    <w:rsid w:val="00990401"/>
    <w:rsid w:val="00990A6A"/>
    <w:rsid w:val="0099220B"/>
    <w:rsid w:val="00993290"/>
    <w:rsid w:val="00993607"/>
    <w:rsid w:val="009946DB"/>
    <w:rsid w:val="00995750"/>
    <w:rsid w:val="00995E19"/>
    <w:rsid w:val="009968E8"/>
    <w:rsid w:val="0099710A"/>
    <w:rsid w:val="009A1E22"/>
    <w:rsid w:val="009A5246"/>
    <w:rsid w:val="009A5DFC"/>
    <w:rsid w:val="009A7742"/>
    <w:rsid w:val="009B00EC"/>
    <w:rsid w:val="009B0D68"/>
    <w:rsid w:val="009B45AB"/>
    <w:rsid w:val="009B53FA"/>
    <w:rsid w:val="009B5EFE"/>
    <w:rsid w:val="009B6EB8"/>
    <w:rsid w:val="009C0789"/>
    <w:rsid w:val="009C10D3"/>
    <w:rsid w:val="009C2BFD"/>
    <w:rsid w:val="009C4B2C"/>
    <w:rsid w:val="009C5947"/>
    <w:rsid w:val="009D05F4"/>
    <w:rsid w:val="009D0701"/>
    <w:rsid w:val="009D0DB9"/>
    <w:rsid w:val="009D14D5"/>
    <w:rsid w:val="009D3735"/>
    <w:rsid w:val="009D5C88"/>
    <w:rsid w:val="009D6592"/>
    <w:rsid w:val="009E16D7"/>
    <w:rsid w:val="009E1A22"/>
    <w:rsid w:val="009E1BA6"/>
    <w:rsid w:val="009E5093"/>
    <w:rsid w:val="009E5A9B"/>
    <w:rsid w:val="009E6055"/>
    <w:rsid w:val="009F046C"/>
    <w:rsid w:val="009F0BB9"/>
    <w:rsid w:val="009F11C1"/>
    <w:rsid w:val="009F25E3"/>
    <w:rsid w:val="009F5489"/>
    <w:rsid w:val="00A000E2"/>
    <w:rsid w:val="00A01878"/>
    <w:rsid w:val="00A01C91"/>
    <w:rsid w:val="00A027C4"/>
    <w:rsid w:val="00A02F9D"/>
    <w:rsid w:val="00A032FD"/>
    <w:rsid w:val="00A039F1"/>
    <w:rsid w:val="00A03D8C"/>
    <w:rsid w:val="00A05942"/>
    <w:rsid w:val="00A124BA"/>
    <w:rsid w:val="00A12811"/>
    <w:rsid w:val="00A12EE9"/>
    <w:rsid w:val="00A15A6F"/>
    <w:rsid w:val="00A15C3F"/>
    <w:rsid w:val="00A2036D"/>
    <w:rsid w:val="00A20622"/>
    <w:rsid w:val="00A209AE"/>
    <w:rsid w:val="00A22E94"/>
    <w:rsid w:val="00A24101"/>
    <w:rsid w:val="00A33CB3"/>
    <w:rsid w:val="00A3407F"/>
    <w:rsid w:val="00A342F0"/>
    <w:rsid w:val="00A35F6B"/>
    <w:rsid w:val="00A367FD"/>
    <w:rsid w:val="00A3717B"/>
    <w:rsid w:val="00A37FC4"/>
    <w:rsid w:val="00A414F5"/>
    <w:rsid w:val="00A41650"/>
    <w:rsid w:val="00A41854"/>
    <w:rsid w:val="00A41B58"/>
    <w:rsid w:val="00A42E20"/>
    <w:rsid w:val="00A4463F"/>
    <w:rsid w:val="00A44C7F"/>
    <w:rsid w:val="00A473EA"/>
    <w:rsid w:val="00A47893"/>
    <w:rsid w:val="00A51889"/>
    <w:rsid w:val="00A52437"/>
    <w:rsid w:val="00A5255F"/>
    <w:rsid w:val="00A5564C"/>
    <w:rsid w:val="00A55F58"/>
    <w:rsid w:val="00A5702D"/>
    <w:rsid w:val="00A57DCF"/>
    <w:rsid w:val="00A645ED"/>
    <w:rsid w:val="00A65D86"/>
    <w:rsid w:val="00A67033"/>
    <w:rsid w:val="00A678B3"/>
    <w:rsid w:val="00A67FB7"/>
    <w:rsid w:val="00A717B8"/>
    <w:rsid w:val="00A71CC3"/>
    <w:rsid w:val="00A72A92"/>
    <w:rsid w:val="00A7485E"/>
    <w:rsid w:val="00A74A09"/>
    <w:rsid w:val="00A753E1"/>
    <w:rsid w:val="00A76638"/>
    <w:rsid w:val="00A766D2"/>
    <w:rsid w:val="00A77873"/>
    <w:rsid w:val="00A77E77"/>
    <w:rsid w:val="00A800AC"/>
    <w:rsid w:val="00A8033D"/>
    <w:rsid w:val="00A8156C"/>
    <w:rsid w:val="00A82584"/>
    <w:rsid w:val="00A833D0"/>
    <w:rsid w:val="00A91AED"/>
    <w:rsid w:val="00A91FB9"/>
    <w:rsid w:val="00A9409D"/>
    <w:rsid w:val="00A97200"/>
    <w:rsid w:val="00A97973"/>
    <w:rsid w:val="00AA0538"/>
    <w:rsid w:val="00AA199B"/>
    <w:rsid w:val="00AA242B"/>
    <w:rsid w:val="00AA32E4"/>
    <w:rsid w:val="00AA43F6"/>
    <w:rsid w:val="00AA719C"/>
    <w:rsid w:val="00AB0EAB"/>
    <w:rsid w:val="00AB1C0D"/>
    <w:rsid w:val="00AB35CB"/>
    <w:rsid w:val="00AB6354"/>
    <w:rsid w:val="00AB7FA6"/>
    <w:rsid w:val="00AC0170"/>
    <w:rsid w:val="00AC0198"/>
    <w:rsid w:val="00AC1E18"/>
    <w:rsid w:val="00AC25C0"/>
    <w:rsid w:val="00AC2B95"/>
    <w:rsid w:val="00AC31E0"/>
    <w:rsid w:val="00AC429D"/>
    <w:rsid w:val="00AC5884"/>
    <w:rsid w:val="00AD2E03"/>
    <w:rsid w:val="00AD52AA"/>
    <w:rsid w:val="00AE2943"/>
    <w:rsid w:val="00AE36D5"/>
    <w:rsid w:val="00AE457B"/>
    <w:rsid w:val="00AE54A9"/>
    <w:rsid w:val="00AF05EA"/>
    <w:rsid w:val="00AF2E67"/>
    <w:rsid w:val="00AF486D"/>
    <w:rsid w:val="00AF5A13"/>
    <w:rsid w:val="00B030EF"/>
    <w:rsid w:val="00B03696"/>
    <w:rsid w:val="00B04881"/>
    <w:rsid w:val="00B04898"/>
    <w:rsid w:val="00B04A16"/>
    <w:rsid w:val="00B05C2D"/>
    <w:rsid w:val="00B06129"/>
    <w:rsid w:val="00B06593"/>
    <w:rsid w:val="00B069DC"/>
    <w:rsid w:val="00B07125"/>
    <w:rsid w:val="00B07F80"/>
    <w:rsid w:val="00B1304F"/>
    <w:rsid w:val="00B13204"/>
    <w:rsid w:val="00B135E6"/>
    <w:rsid w:val="00B1402C"/>
    <w:rsid w:val="00B14BFB"/>
    <w:rsid w:val="00B2118B"/>
    <w:rsid w:val="00B22339"/>
    <w:rsid w:val="00B27D70"/>
    <w:rsid w:val="00B31108"/>
    <w:rsid w:val="00B31A8A"/>
    <w:rsid w:val="00B3207A"/>
    <w:rsid w:val="00B3352E"/>
    <w:rsid w:val="00B335A7"/>
    <w:rsid w:val="00B341BC"/>
    <w:rsid w:val="00B34A4D"/>
    <w:rsid w:val="00B34ABE"/>
    <w:rsid w:val="00B352E2"/>
    <w:rsid w:val="00B36B07"/>
    <w:rsid w:val="00B43309"/>
    <w:rsid w:val="00B45587"/>
    <w:rsid w:val="00B45CA4"/>
    <w:rsid w:val="00B46658"/>
    <w:rsid w:val="00B51401"/>
    <w:rsid w:val="00B54D08"/>
    <w:rsid w:val="00B55A3A"/>
    <w:rsid w:val="00B56A3C"/>
    <w:rsid w:val="00B56F79"/>
    <w:rsid w:val="00B60832"/>
    <w:rsid w:val="00B616EC"/>
    <w:rsid w:val="00B62147"/>
    <w:rsid w:val="00B62B7A"/>
    <w:rsid w:val="00B64E1E"/>
    <w:rsid w:val="00B64FA7"/>
    <w:rsid w:val="00B66608"/>
    <w:rsid w:val="00B66BF8"/>
    <w:rsid w:val="00B73E3D"/>
    <w:rsid w:val="00B7574D"/>
    <w:rsid w:val="00B760A1"/>
    <w:rsid w:val="00B80354"/>
    <w:rsid w:val="00B8254C"/>
    <w:rsid w:val="00B8332D"/>
    <w:rsid w:val="00B83391"/>
    <w:rsid w:val="00B86255"/>
    <w:rsid w:val="00B86424"/>
    <w:rsid w:val="00B869FD"/>
    <w:rsid w:val="00B87397"/>
    <w:rsid w:val="00B90478"/>
    <w:rsid w:val="00B91201"/>
    <w:rsid w:val="00B9302D"/>
    <w:rsid w:val="00B933C2"/>
    <w:rsid w:val="00B93462"/>
    <w:rsid w:val="00B93B26"/>
    <w:rsid w:val="00BA04E5"/>
    <w:rsid w:val="00BA2A79"/>
    <w:rsid w:val="00BA6442"/>
    <w:rsid w:val="00BA69C2"/>
    <w:rsid w:val="00BA6C18"/>
    <w:rsid w:val="00BA6F21"/>
    <w:rsid w:val="00BA7671"/>
    <w:rsid w:val="00BB14E9"/>
    <w:rsid w:val="00BB4DAE"/>
    <w:rsid w:val="00BB648D"/>
    <w:rsid w:val="00BB67CF"/>
    <w:rsid w:val="00BB6A86"/>
    <w:rsid w:val="00BC07BD"/>
    <w:rsid w:val="00BC121A"/>
    <w:rsid w:val="00BC3C11"/>
    <w:rsid w:val="00BC3CCA"/>
    <w:rsid w:val="00BC400C"/>
    <w:rsid w:val="00BD1A4E"/>
    <w:rsid w:val="00BD1AA5"/>
    <w:rsid w:val="00BD21C0"/>
    <w:rsid w:val="00BD3796"/>
    <w:rsid w:val="00BD411B"/>
    <w:rsid w:val="00BD51CA"/>
    <w:rsid w:val="00BD5CD8"/>
    <w:rsid w:val="00BD70D7"/>
    <w:rsid w:val="00BD7EFE"/>
    <w:rsid w:val="00BE0FCF"/>
    <w:rsid w:val="00BE2BDE"/>
    <w:rsid w:val="00BE3F85"/>
    <w:rsid w:val="00BE4362"/>
    <w:rsid w:val="00BE4751"/>
    <w:rsid w:val="00BE64DA"/>
    <w:rsid w:val="00BE743E"/>
    <w:rsid w:val="00BF7693"/>
    <w:rsid w:val="00BF7C16"/>
    <w:rsid w:val="00C0072F"/>
    <w:rsid w:val="00C01723"/>
    <w:rsid w:val="00C02AFE"/>
    <w:rsid w:val="00C042B2"/>
    <w:rsid w:val="00C0626A"/>
    <w:rsid w:val="00C06919"/>
    <w:rsid w:val="00C10B6A"/>
    <w:rsid w:val="00C114D8"/>
    <w:rsid w:val="00C122BA"/>
    <w:rsid w:val="00C1329E"/>
    <w:rsid w:val="00C137B2"/>
    <w:rsid w:val="00C14421"/>
    <w:rsid w:val="00C1493B"/>
    <w:rsid w:val="00C15D5A"/>
    <w:rsid w:val="00C16C09"/>
    <w:rsid w:val="00C2436A"/>
    <w:rsid w:val="00C27335"/>
    <w:rsid w:val="00C3206D"/>
    <w:rsid w:val="00C33D36"/>
    <w:rsid w:val="00C34CA0"/>
    <w:rsid w:val="00C34F23"/>
    <w:rsid w:val="00C34FBA"/>
    <w:rsid w:val="00C35AB1"/>
    <w:rsid w:val="00C35DE8"/>
    <w:rsid w:val="00C35E8E"/>
    <w:rsid w:val="00C40728"/>
    <w:rsid w:val="00C414F7"/>
    <w:rsid w:val="00C429B1"/>
    <w:rsid w:val="00C45E05"/>
    <w:rsid w:val="00C46645"/>
    <w:rsid w:val="00C4716E"/>
    <w:rsid w:val="00C505CA"/>
    <w:rsid w:val="00C521CD"/>
    <w:rsid w:val="00C5377D"/>
    <w:rsid w:val="00C53959"/>
    <w:rsid w:val="00C5437F"/>
    <w:rsid w:val="00C54617"/>
    <w:rsid w:val="00C54D50"/>
    <w:rsid w:val="00C55325"/>
    <w:rsid w:val="00C55DAB"/>
    <w:rsid w:val="00C55DE2"/>
    <w:rsid w:val="00C568A2"/>
    <w:rsid w:val="00C56ADB"/>
    <w:rsid w:val="00C61D50"/>
    <w:rsid w:val="00C62AB3"/>
    <w:rsid w:val="00C63884"/>
    <w:rsid w:val="00C638F0"/>
    <w:rsid w:val="00C644E0"/>
    <w:rsid w:val="00C65C2D"/>
    <w:rsid w:val="00C66F37"/>
    <w:rsid w:val="00C6714D"/>
    <w:rsid w:val="00C709E8"/>
    <w:rsid w:val="00C70FE1"/>
    <w:rsid w:val="00C715B1"/>
    <w:rsid w:val="00C744EC"/>
    <w:rsid w:val="00C749F2"/>
    <w:rsid w:val="00C7542E"/>
    <w:rsid w:val="00C755A4"/>
    <w:rsid w:val="00C76F6F"/>
    <w:rsid w:val="00C81620"/>
    <w:rsid w:val="00C81C02"/>
    <w:rsid w:val="00C8444B"/>
    <w:rsid w:val="00C85FB4"/>
    <w:rsid w:val="00C86524"/>
    <w:rsid w:val="00C86590"/>
    <w:rsid w:val="00C867B7"/>
    <w:rsid w:val="00C90040"/>
    <w:rsid w:val="00C90EF0"/>
    <w:rsid w:val="00C9459E"/>
    <w:rsid w:val="00C9462F"/>
    <w:rsid w:val="00C96786"/>
    <w:rsid w:val="00C970C7"/>
    <w:rsid w:val="00C97D6D"/>
    <w:rsid w:val="00CA01FB"/>
    <w:rsid w:val="00CA1CD5"/>
    <w:rsid w:val="00CA1E63"/>
    <w:rsid w:val="00CA29A9"/>
    <w:rsid w:val="00CA4E74"/>
    <w:rsid w:val="00CA4EFF"/>
    <w:rsid w:val="00CB271E"/>
    <w:rsid w:val="00CB3302"/>
    <w:rsid w:val="00CB4647"/>
    <w:rsid w:val="00CB4942"/>
    <w:rsid w:val="00CB5A6A"/>
    <w:rsid w:val="00CB7F96"/>
    <w:rsid w:val="00CC1CE1"/>
    <w:rsid w:val="00CC3F36"/>
    <w:rsid w:val="00CC4746"/>
    <w:rsid w:val="00CC4DC2"/>
    <w:rsid w:val="00CC5024"/>
    <w:rsid w:val="00CD2E45"/>
    <w:rsid w:val="00CD379D"/>
    <w:rsid w:val="00CD39DD"/>
    <w:rsid w:val="00CD463B"/>
    <w:rsid w:val="00CD614F"/>
    <w:rsid w:val="00CE0EDE"/>
    <w:rsid w:val="00CE194D"/>
    <w:rsid w:val="00CE2980"/>
    <w:rsid w:val="00CE3001"/>
    <w:rsid w:val="00CE345C"/>
    <w:rsid w:val="00CE6C8F"/>
    <w:rsid w:val="00CE7A51"/>
    <w:rsid w:val="00CF21DC"/>
    <w:rsid w:val="00CF3367"/>
    <w:rsid w:val="00CF402D"/>
    <w:rsid w:val="00CF5ABC"/>
    <w:rsid w:val="00CF731E"/>
    <w:rsid w:val="00CF73D4"/>
    <w:rsid w:val="00D00528"/>
    <w:rsid w:val="00D01592"/>
    <w:rsid w:val="00D02470"/>
    <w:rsid w:val="00D03CB6"/>
    <w:rsid w:val="00D11F4B"/>
    <w:rsid w:val="00D121C9"/>
    <w:rsid w:val="00D126B7"/>
    <w:rsid w:val="00D126CB"/>
    <w:rsid w:val="00D12756"/>
    <w:rsid w:val="00D12B17"/>
    <w:rsid w:val="00D1467D"/>
    <w:rsid w:val="00D162B9"/>
    <w:rsid w:val="00D1635A"/>
    <w:rsid w:val="00D17994"/>
    <w:rsid w:val="00D20860"/>
    <w:rsid w:val="00D20A1D"/>
    <w:rsid w:val="00D23192"/>
    <w:rsid w:val="00D23F51"/>
    <w:rsid w:val="00D23F62"/>
    <w:rsid w:val="00D318B8"/>
    <w:rsid w:val="00D31ED3"/>
    <w:rsid w:val="00D32533"/>
    <w:rsid w:val="00D35CA9"/>
    <w:rsid w:val="00D422F8"/>
    <w:rsid w:val="00D4249F"/>
    <w:rsid w:val="00D42B77"/>
    <w:rsid w:val="00D43483"/>
    <w:rsid w:val="00D45E40"/>
    <w:rsid w:val="00D46104"/>
    <w:rsid w:val="00D50641"/>
    <w:rsid w:val="00D519E0"/>
    <w:rsid w:val="00D5214A"/>
    <w:rsid w:val="00D524ED"/>
    <w:rsid w:val="00D52E60"/>
    <w:rsid w:val="00D53A0E"/>
    <w:rsid w:val="00D541E8"/>
    <w:rsid w:val="00D611ED"/>
    <w:rsid w:val="00D62DB8"/>
    <w:rsid w:val="00D637FA"/>
    <w:rsid w:val="00D64D22"/>
    <w:rsid w:val="00D64FBE"/>
    <w:rsid w:val="00D70DDE"/>
    <w:rsid w:val="00D735C6"/>
    <w:rsid w:val="00D74246"/>
    <w:rsid w:val="00D75D1D"/>
    <w:rsid w:val="00D76D03"/>
    <w:rsid w:val="00D7716D"/>
    <w:rsid w:val="00D7787C"/>
    <w:rsid w:val="00D803CE"/>
    <w:rsid w:val="00D81A20"/>
    <w:rsid w:val="00D84035"/>
    <w:rsid w:val="00D85871"/>
    <w:rsid w:val="00D90435"/>
    <w:rsid w:val="00D90916"/>
    <w:rsid w:val="00D90F27"/>
    <w:rsid w:val="00D913A9"/>
    <w:rsid w:val="00D92493"/>
    <w:rsid w:val="00D9326D"/>
    <w:rsid w:val="00D94963"/>
    <w:rsid w:val="00D94CB3"/>
    <w:rsid w:val="00D97642"/>
    <w:rsid w:val="00D97DEB"/>
    <w:rsid w:val="00DA13C9"/>
    <w:rsid w:val="00DA3738"/>
    <w:rsid w:val="00DA3E56"/>
    <w:rsid w:val="00DA64E7"/>
    <w:rsid w:val="00DA73AB"/>
    <w:rsid w:val="00DB062B"/>
    <w:rsid w:val="00DB4B9D"/>
    <w:rsid w:val="00DB4F49"/>
    <w:rsid w:val="00DC25CD"/>
    <w:rsid w:val="00DC319C"/>
    <w:rsid w:val="00DC32EC"/>
    <w:rsid w:val="00DC3496"/>
    <w:rsid w:val="00DC5067"/>
    <w:rsid w:val="00DC59BB"/>
    <w:rsid w:val="00DC75F3"/>
    <w:rsid w:val="00DC7CBC"/>
    <w:rsid w:val="00DD0B4B"/>
    <w:rsid w:val="00DD10A8"/>
    <w:rsid w:val="00DD14D8"/>
    <w:rsid w:val="00DD2265"/>
    <w:rsid w:val="00DD314D"/>
    <w:rsid w:val="00DD48C7"/>
    <w:rsid w:val="00DD4F60"/>
    <w:rsid w:val="00DD505F"/>
    <w:rsid w:val="00DD526F"/>
    <w:rsid w:val="00DD5411"/>
    <w:rsid w:val="00DE1F0D"/>
    <w:rsid w:val="00DE26AB"/>
    <w:rsid w:val="00DE2C94"/>
    <w:rsid w:val="00DE3198"/>
    <w:rsid w:val="00DE3A06"/>
    <w:rsid w:val="00DE4B93"/>
    <w:rsid w:val="00DE58B5"/>
    <w:rsid w:val="00DE7B06"/>
    <w:rsid w:val="00DE7F82"/>
    <w:rsid w:val="00DF4AB8"/>
    <w:rsid w:val="00DF5CC9"/>
    <w:rsid w:val="00DF7F43"/>
    <w:rsid w:val="00E006C7"/>
    <w:rsid w:val="00E00BBD"/>
    <w:rsid w:val="00E016F4"/>
    <w:rsid w:val="00E01F5B"/>
    <w:rsid w:val="00E03DE8"/>
    <w:rsid w:val="00E03E92"/>
    <w:rsid w:val="00E1002B"/>
    <w:rsid w:val="00E108E6"/>
    <w:rsid w:val="00E13A29"/>
    <w:rsid w:val="00E14C1C"/>
    <w:rsid w:val="00E16C6A"/>
    <w:rsid w:val="00E173F6"/>
    <w:rsid w:val="00E17749"/>
    <w:rsid w:val="00E17EDC"/>
    <w:rsid w:val="00E208A6"/>
    <w:rsid w:val="00E20AD0"/>
    <w:rsid w:val="00E211E4"/>
    <w:rsid w:val="00E2379F"/>
    <w:rsid w:val="00E2422E"/>
    <w:rsid w:val="00E249E4"/>
    <w:rsid w:val="00E24BA9"/>
    <w:rsid w:val="00E2514B"/>
    <w:rsid w:val="00E25591"/>
    <w:rsid w:val="00E27146"/>
    <w:rsid w:val="00E35E43"/>
    <w:rsid w:val="00E36707"/>
    <w:rsid w:val="00E36F34"/>
    <w:rsid w:val="00E3738B"/>
    <w:rsid w:val="00E37E59"/>
    <w:rsid w:val="00E41DF1"/>
    <w:rsid w:val="00E4292E"/>
    <w:rsid w:val="00E4393D"/>
    <w:rsid w:val="00E472FF"/>
    <w:rsid w:val="00E47306"/>
    <w:rsid w:val="00E47640"/>
    <w:rsid w:val="00E47997"/>
    <w:rsid w:val="00E504CA"/>
    <w:rsid w:val="00E512A4"/>
    <w:rsid w:val="00E521AB"/>
    <w:rsid w:val="00E52EC3"/>
    <w:rsid w:val="00E52F94"/>
    <w:rsid w:val="00E560A6"/>
    <w:rsid w:val="00E61B7D"/>
    <w:rsid w:val="00E62944"/>
    <w:rsid w:val="00E64067"/>
    <w:rsid w:val="00E642DC"/>
    <w:rsid w:val="00E643A3"/>
    <w:rsid w:val="00E65958"/>
    <w:rsid w:val="00E66E0B"/>
    <w:rsid w:val="00E709EC"/>
    <w:rsid w:val="00E71BE5"/>
    <w:rsid w:val="00E7381D"/>
    <w:rsid w:val="00E73BE0"/>
    <w:rsid w:val="00E7729C"/>
    <w:rsid w:val="00E77BCF"/>
    <w:rsid w:val="00E81F5D"/>
    <w:rsid w:val="00E832A3"/>
    <w:rsid w:val="00E84B31"/>
    <w:rsid w:val="00E84B81"/>
    <w:rsid w:val="00E85915"/>
    <w:rsid w:val="00E85A9B"/>
    <w:rsid w:val="00E86579"/>
    <w:rsid w:val="00E90863"/>
    <w:rsid w:val="00E94994"/>
    <w:rsid w:val="00E95979"/>
    <w:rsid w:val="00E97FEF"/>
    <w:rsid w:val="00EA04B1"/>
    <w:rsid w:val="00EA05EB"/>
    <w:rsid w:val="00EA1D33"/>
    <w:rsid w:val="00EA42BA"/>
    <w:rsid w:val="00EA4390"/>
    <w:rsid w:val="00EA4B1A"/>
    <w:rsid w:val="00EA4B87"/>
    <w:rsid w:val="00EA517B"/>
    <w:rsid w:val="00EA5773"/>
    <w:rsid w:val="00EA6A29"/>
    <w:rsid w:val="00EB2119"/>
    <w:rsid w:val="00EB25BB"/>
    <w:rsid w:val="00EB5D71"/>
    <w:rsid w:val="00EC1031"/>
    <w:rsid w:val="00EC1186"/>
    <w:rsid w:val="00EC211C"/>
    <w:rsid w:val="00EC29B2"/>
    <w:rsid w:val="00EC4156"/>
    <w:rsid w:val="00EC46C8"/>
    <w:rsid w:val="00EC5FDB"/>
    <w:rsid w:val="00ED02A2"/>
    <w:rsid w:val="00ED17AD"/>
    <w:rsid w:val="00ED2077"/>
    <w:rsid w:val="00ED3360"/>
    <w:rsid w:val="00ED4765"/>
    <w:rsid w:val="00ED4CE0"/>
    <w:rsid w:val="00ED5CF6"/>
    <w:rsid w:val="00ED61B3"/>
    <w:rsid w:val="00ED7959"/>
    <w:rsid w:val="00EE1745"/>
    <w:rsid w:val="00EE694A"/>
    <w:rsid w:val="00EE75FE"/>
    <w:rsid w:val="00EE7635"/>
    <w:rsid w:val="00EF132D"/>
    <w:rsid w:val="00EF20FB"/>
    <w:rsid w:val="00EF380C"/>
    <w:rsid w:val="00EF3CAF"/>
    <w:rsid w:val="00EF509E"/>
    <w:rsid w:val="00EF7170"/>
    <w:rsid w:val="00EF755C"/>
    <w:rsid w:val="00EF7BB1"/>
    <w:rsid w:val="00F01E8C"/>
    <w:rsid w:val="00F03B6F"/>
    <w:rsid w:val="00F0410D"/>
    <w:rsid w:val="00F044E2"/>
    <w:rsid w:val="00F04937"/>
    <w:rsid w:val="00F054D7"/>
    <w:rsid w:val="00F05565"/>
    <w:rsid w:val="00F05862"/>
    <w:rsid w:val="00F05AFF"/>
    <w:rsid w:val="00F076C7"/>
    <w:rsid w:val="00F07978"/>
    <w:rsid w:val="00F122E8"/>
    <w:rsid w:val="00F12558"/>
    <w:rsid w:val="00F12AF5"/>
    <w:rsid w:val="00F12C9C"/>
    <w:rsid w:val="00F14A1C"/>
    <w:rsid w:val="00F14A5B"/>
    <w:rsid w:val="00F15814"/>
    <w:rsid w:val="00F15D3E"/>
    <w:rsid w:val="00F20153"/>
    <w:rsid w:val="00F20736"/>
    <w:rsid w:val="00F213BE"/>
    <w:rsid w:val="00F2192A"/>
    <w:rsid w:val="00F22482"/>
    <w:rsid w:val="00F22508"/>
    <w:rsid w:val="00F22694"/>
    <w:rsid w:val="00F23062"/>
    <w:rsid w:val="00F23D4A"/>
    <w:rsid w:val="00F25088"/>
    <w:rsid w:val="00F25648"/>
    <w:rsid w:val="00F26F2F"/>
    <w:rsid w:val="00F31600"/>
    <w:rsid w:val="00F320E3"/>
    <w:rsid w:val="00F32ADC"/>
    <w:rsid w:val="00F32EFA"/>
    <w:rsid w:val="00F33B22"/>
    <w:rsid w:val="00F35D8F"/>
    <w:rsid w:val="00F36196"/>
    <w:rsid w:val="00F36A02"/>
    <w:rsid w:val="00F404BD"/>
    <w:rsid w:val="00F41746"/>
    <w:rsid w:val="00F4300B"/>
    <w:rsid w:val="00F44506"/>
    <w:rsid w:val="00F44856"/>
    <w:rsid w:val="00F46726"/>
    <w:rsid w:val="00F50449"/>
    <w:rsid w:val="00F531AD"/>
    <w:rsid w:val="00F558DE"/>
    <w:rsid w:val="00F5663B"/>
    <w:rsid w:val="00F57EF4"/>
    <w:rsid w:val="00F60105"/>
    <w:rsid w:val="00F6025A"/>
    <w:rsid w:val="00F605F8"/>
    <w:rsid w:val="00F60668"/>
    <w:rsid w:val="00F65A61"/>
    <w:rsid w:val="00F668D5"/>
    <w:rsid w:val="00F66EB1"/>
    <w:rsid w:val="00F672B5"/>
    <w:rsid w:val="00F67758"/>
    <w:rsid w:val="00F70C73"/>
    <w:rsid w:val="00F712EC"/>
    <w:rsid w:val="00F7133A"/>
    <w:rsid w:val="00F71458"/>
    <w:rsid w:val="00F71932"/>
    <w:rsid w:val="00F745DA"/>
    <w:rsid w:val="00F754F2"/>
    <w:rsid w:val="00F8081C"/>
    <w:rsid w:val="00F814E3"/>
    <w:rsid w:val="00F81ED6"/>
    <w:rsid w:val="00F81F19"/>
    <w:rsid w:val="00F824FF"/>
    <w:rsid w:val="00F82989"/>
    <w:rsid w:val="00F83C05"/>
    <w:rsid w:val="00F85005"/>
    <w:rsid w:val="00F86176"/>
    <w:rsid w:val="00F86D4A"/>
    <w:rsid w:val="00F87806"/>
    <w:rsid w:val="00F9046B"/>
    <w:rsid w:val="00F91B71"/>
    <w:rsid w:val="00F91FD7"/>
    <w:rsid w:val="00F93F45"/>
    <w:rsid w:val="00F96F33"/>
    <w:rsid w:val="00FA01E5"/>
    <w:rsid w:val="00FA73B2"/>
    <w:rsid w:val="00FA7951"/>
    <w:rsid w:val="00FB2655"/>
    <w:rsid w:val="00FB2E14"/>
    <w:rsid w:val="00FB533F"/>
    <w:rsid w:val="00FB556B"/>
    <w:rsid w:val="00FC1810"/>
    <w:rsid w:val="00FC2121"/>
    <w:rsid w:val="00FC3FD2"/>
    <w:rsid w:val="00FC79BB"/>
    <w:rsid w:val="00FD0A7D"/>
    <w:rsid w:val="00FD1E6F"/>
    <w:rsid w:val="00FD2FC4"/>
    <w:rsid w:val="00FD5D89"/>
    <w:rsid w:val="00FD5E13"/>
    <w:rsid w:val="00FD7EB9"/>
    <w:rsid w:val="00FE09D2"/>
    <w:rsid w:val="00FE0C62"/>
    <w:rsid w:val="00FE0D17"/>
    <w:rsid w:val="00FE27CD"/>
    <w:rsid w:val="00FE5BB0"/>
    <w:rsid w:val="00FE6530"/>
    <w:rsid w:val="00FF134D"/>
    <w:rsid w:val="00FF2844"/>
    <w:rsid w:val="00FF4F82"/>
    <w:rsid w:val="00FF5D43"/>
    <w:rsid w:val="00FF67FE"/>
    <w:rsid w:val="04E222E4"/>
    <w:rsid w:val="128CCB03"/>
    <w:rsid w:val="153E0507"/>
    <w:rsid w:val="170CF4DA"/>
    <w:rsid w:val="18A26124"/>
    <w:rsid w:val="1B65F2A5"/>
    <w:rsid w:val="1D734D3F"/>
    <w:rsid w:val="228B2831"/>
    <w:rsid w:val="241F48B0"/>
    <w:rsid w:val="2586F063"/>
    <w:rsid w:val="25C2C8F3"/>
    <w:rsid w:val="277F2A9F"/>
    <w:rsid w:val="27EC6AD0"/>
    <w:rsid w:val="292D6EF8"/>
    <w:rsid w:val="2E2043A0"/>
    <w:rsid w:val="3162E3A5"/>
    <w:rsid w:val="3210090A"/>
    <w:rsid w:val="335565A8"/>
    <w:rsid w:val="3391439F"/>
    <w:rsid w:val="33B8DA6A"/>
    <w:rsid w:val="34CDCAB9"/>
    <w:rsid w:val="372051C0"/>
    <w:rsid w:val="3A82D743"/>
    <w:rsid w:val="497008EE"/>
    <w:rsid w:val="4A7DFB5A"/>
    <w:rsid w:val="4C903D63"/>
    <w:rsid w:val="4E1CA5F7"/>
    <w:rsid w:val="50850BFC"/>
    <w:rsid w:val="534332B1"/>
    <w:rsid w:val="5427024B"/>
    <w:rsid w:val="5A47A8BC"/>
    <w:rsid w:val="5C0DF51A"/>
    <w:rsid w:val="5E35A6A2"/>
    <w:rsid w:val="5FF2D5C5"/>
    <w:rsid w:val="6E5F3B16"/>
    <w:rsid w:val="6F547BF5"/>
    <w:rsid w:val="709DD2F7"/>
    <w:rsid w:val="722E4D9F"/>
    <w:rsid w:val="7313C0B2"/>
    <w:rsid w:val="75608EA7"/>
    <w:rsid w:val="783609E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72EA769"/>
  <w15:docId w15:val="{A1A05184-03C3-49A6-91D3-910FA9E89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2F0"/>
    <w:pPr>
      <w:spacing w:after="0" w:line="240" w:lineRule="auto"/>
    </w:pPr>
    <w:rPr>
      <w:rFonts w:ascii="Times New Roman" w:eastAsia="Times New Roman" w:hAnsi="Times New Roman" w:cs="Times New Roman"/>
      <w:color w:val="000000"/>
      <w:kern w:val="28"/>
      <w:sz w:val="20"/>
      <w:szCs w:val="20"/>
      <w14:ligatures w14:val="standard"/>
      <w14:cntxtAlts/>
    </w:rPr>
  </w:style>
  <w:style w:type="paragraph" w:styleId="Heading1">
    <w:name w:val="heading 1"/>
    <w:basedOn w:val="Normal"/>
    <w:next w:val="Normal"/>
    <w:link w:val="Heading1Char"/>
    <w:uiPriority w:val="9"/>
    <w:qFormat/>
    <w:rsid w:val="00C709E8"/>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0C04D3"/>
    <w:pPr>
      <w:keepNext/>
      <w:keepLines/>
      <w:spacing w:before="40" w:after="2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0C04D3"/>
    <w:pPr>
      <w:keepNext/>
      <w:keepLines/>
      <w:spacing w:before="40" w:after="12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06331F"/>
    <w:pPr>
      <w:keepNext/>
      <w:keepLines/>
      <w:outlineLvl w:val="3"/>
    </w:pPr>
    <w:rPr>
      <w:rFonts w:asciiTheme="majorHAnsi" w:eastAsiaTheme="majorEastAsia" w:hAnsiTheme="majorHAnsi" w:cstheme="majorBidi"/>
      <w:i/>
      <w:iCs/>
      <w:color w:val="365F91" w:themeColor="accent1" w:themeShade="BF"/>
      <w:sz w:val="22"/>
    </w:rPr>
  </w:style>
  <w:style w:type="paragraph" w:styleId="Heading5">
    <w:name w:val="heading 5"/>
    <w:basedOn w:val="Normal"/>
    <w:link w:val="Heading5Char"/>
    <w:uiPriority w:val="9"/>
    <w:qFormat/>
    <w:rsid w:val="002C251F"/>
    <w:pPr>
      <w:spacing w:before="100" w:beforeAutospacing="1" w:after="100" w:afterAutospacing="1"/>
      <w:outlineLvl w:val="4"/>
    </w:pPr>
    <w:rPr>
      <w:b/>
      <w:bCs/>
      <w:color w:val="auto"/>
      <w:kern w:val="0"/>
      <w14:ligatures w14:val="none"/>
      <w14:cntxtAlts w14: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34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00D7"/>
    <w:pPr>
      <w:ind w:left="720"/>
      <w:contextualSpacing/>
    </w:pPr>
  </w:style>
  <w:style w:type="character" w:styleId="Hyperlink">
    <w:name w:val="Hyperlink"/>
    <w:basedOn w:val="DefaultParagraphFont"/>
    <w:uiPriority w:val="99"/>
    <w:unhideWhenUsed/>
    <w:rsid w:val="00852AD8"/>
    <w:rPr>
      <w:color w:val="0000FF" w:themeColor="hyperlink"/>
      <w:u w:val="single"/>
    </w:rPr>
  </w:style>
  <w:style w:type="paragraph" w:styleId="Header">
    <w:name w:val="header"/>
    <w:basedOn w:val="Normal"/>
    <w:link w:val="HeaderChar"/>
    <w:uiPriority w:val="99"/>
    <w:unhideWhenUsed/>
    <w:rsid w:val="00CD614F"/>
    <w:pPr>
      <w:tabs>
        <w:tab w:val="center" w:pos="4680"/>
        <w:tab w:val="right" w:pos="9360"/>
      </w:tabs>
    </w:pPr>
  </w:style>
  <w:style w:type="character" w:customStyle="1" w:styleId="HeaderChar">
    <w:name w:val="Header Char"/>
    <w:basedOn w:val="DefaultParagraphFont"/>
    <w:link w:val="Header"/>
    <w:uiPriority w:val="99"/>
    <w:rsid w:val="00CD614F"/>
    <w:rPr>
      <w:rFonts w:ascii="Times New Roman" w:eastAsia="Times New Roman" w:hAnsi="Times New Roman" w:cs="Times New Roman"/>
      <w:color w:val="000000"/>
      <w:kern w:val="28"/>
      <w:sz w:val="20"/>
      <w:szCs w:val="20"/>
      <w14:ligatures w14:val="standard"/>
      <w14:cntxtAlts/>
    </w:rPr>
  </w:style>
  <w:style w:type="paragraph" w:styleId="Footer">
    <w:name w:val="footer"/>
    <w:basedOn w:val="Normal"/>
    <w:link w:val="FooterChar"/>
    <w:uiPriority w:val="99"/>
    <w:unhideWhenUsed/>
    <w:rsid w:val="00CD614F"/>
    <w:pPr>
      <w:tabs>
        <w:tab w:val="center" w:pos="4680"/>
        <w:tab w:val="right" w:pos="9360"/>
      </w:tabs>
    </w:pPr>
  </w:style>
  <w:style w:type="character" w:customStyle="1" w:styleId="FooterChar">
    <w:name w:val="Footer Char"/>
    <w:basedOn w:val="DefaultParagraphFont"/>
    <w:link w:val="Footer"/>
    <w:uiPriority w:val="99"/>
    <w:rsid w:val="00CD614F"/>
    <w:rPr>
      <w:rFonts w:ascii="Times New Roman" w:eastAsia="Times New Roman" w:hAnsi="Times New Roman" w:cs="Times New Roman"/>
      <w:color w:val="000000"/>
      <w:kern w:val="28"/>
      <w:sz w:val="20"/>
      <w:szCs w:val="20"/>
      <w14:ligatures w14:val="standard"/>
      <w14:cntxtAlts/>
    </w:rPr>
  </w:style>
  <w:style w:type="paragraph" w:styleId="BalloonText">
    <w:name w:val="Balloon Text"/>
    <w:basedOn w:val="Normal"/>
    <w:link w:val="BalloonTextChar"/>
    <w:uiPriority w:val="99"/>
    <w:semiHidden/>
    <w:unhideWhenUsed/>
    <w:rsid w:val="0094668D"/>
    <w:rPr>
      <w:rFonts w:ascii="Tahoma" w:hAnsi="Tahoma" w:cs="Tahoma"/>
      <w:sz w:val="16"/>
      <w:szCs w:val="16"/>
    </w:rPr>
  </w:style>
  <w:style w:type="character" w:customStyle="1" w:styleId="BalloonTextChar">
    <w:name w:val="Balloon Text Char"/>
    <w:basedOn w:val="DefaultParagraphFont"/>
    <w:link w:val="BalloonText"/>
    <w:uiPriority w:val="99"/>
    <w:semiHidden/>
    <w:rsid w:val="0094668D"/>
    <w:rPr>
      <w:rFonts w:ascii="Tahoma" w:eastAsia="Times New Roman" w:hAnsi="Tahoma" w:cs="Tahoma"/>
      <w:color w:val="000000"/>
      <w:kern w:val="28"/>
      <w:sz w:val="16"/>
      <w:szCs w:val="16"/>
      <w14:ligatures w14:val="standard"/>
      <w14:cntxtAlts/>
    </w:rPr>
  </w:style>
  <w:style w:type="character" w:styleId="FollowedHyperlink">
    <w:name w:val="FollowedHyperlink"/>
    <w:basedOn w:val="DefaultParagraphFont"/>
    <w:uiPriority w:val="99"/>
    <w:semiHidden/>
    <w:unhideWhenUsed/>
    <w:rsid w:val="00B13204"/>
    <w:rPr>
      <w:color w:val="800080" w:themeColor="followedHyperlink"/>
      <w:u w:val="single"/>
    </w:rPr>
  </w:style>
  <w:style w:type="paragraph" w:styleId="FootnoteText">
    <w:name w:val="footnote text"/>
    <w:basedOn w:val="Normal"/>
    <w:link w:val="FootnoteTextChar"/>
    <w:uiPriority w:val="99"/>
    <w:semiHidden/>
    <w:unhideWhenUsed/>
    <w:rsid w:val="00DA73AB"/>
  </w:style>
  <w:style w:type="character" w:customStyle="1" w:styleId="FootnoteTextChar">
    <w:name w:val="Footnote Text Char"/>
    <w:basedOn w:val="DefaultParagraphFont"/>
    <w:link w:val="FootnoteText"/>
    <w:uiPriority w:val="99"/>
    <w:semiHidden/>
    <w:rsid w:val="00DA73AB"/>
    <w:rPr>
      <w:rFonts w:ascii="Times New Roman" w:eastAsia="Times New Roman" w:hAnsi="Times New Roman" w:cs="Times New Roman"/>
      <w:color w:val="000000"/>
      <w:kern w:val="28"/>
      <w:sz w:val="20"/>
      <w:szCs w:val="20"/>
      <w14:ligatures w14:val="standard"/>
      <w14:cntxtAlts/>
    </w:rPr>
  </w:style>
  <w:style w:type="character" w:styleId="FootnoteReference">
    <w:name w:val="footnote reference"/>
    <w:basedOn w:val="DefaultParagraphFont"/>
    <w:uiPriority w:val="99"/>
    <w:semiHidden/>
    <w:unhideWhenUsed/>
    <w:rsid w:val="00DA73AB"/>
    <w:rPr>
      <w:vertAlign w:val="superscript"/>
    </w:rPr>
  </w:style>
  <w:style w:type="character" w:customStyle="1" w:styleId="Heading5Char">
    <w:name w:val="Heading 5 Char"/>
    <w:basedOn w:val="DefaultParagraphFont"/>
    <w:link w:val="Heading5"/>
    <w:uiPriority w:val="9"/>
    <w:rsid w:val="002C251F"/>
    <w:rPr>
      <w:rFonts w:ascii="Times New Roman" w:eastAsia="Times New Roman" w:hAnsi="Times New Roman" w:cs="Times New Roman"/>
      <w:b/>
      <w:bCs/>
      <w:sz w:val="20"/>
      <w:szCs w:val="20"/>
    </w:rPr>
  </w:style>
  <w:style w:type="paragraph" w:styleId="NormalWeb">
    <w:name w:val="Normal (Web)"/>
    <w:basedOn w:val="Normal"/>
    <w:uiPriority w:val="99"/>
    <w:unhideWhenUsed/>
    <w:rsid w:val="006E50C8"/>
    <w:pPr>
      <w:spacing w:before="100" w:beforeAutospacing="1" w:after="100" w:afterAutospacing="1"/>
    </w:pPr>
    <w:rPr>
      <w:color w:val="auto"/>
      <w:kern w:val="0"/>
      <w:sz w:val="24"/>
      <w:szCs w:val="24"/>
      <w14:ligatures w14:val="none"/>
      <w14:cntxtAlts w14:val="0"/>
    </w:rPr>
  </w:style>
  <w:style w:type="character" w:styleId="Strong">
    <w:name w:val="Strong"/>
    <w:basedOn w:val="DefaultParagraphFont"/>
    <w:uiPriority w:val="22"/>
    <w:qFormat/>
    <w:rsid w:val="00260D68"/>
    <w:rPr>
      <w:b/>
      <w:bCs/>
    </w:rPr>
  </w:style>
  <w:style w:type="character" w:customStyle="1" w:styleId="UnresolvedMention1">
    <w:name w:val="Unresolved Mention1"/>
    <w:basedOn w:val="DefaultParagraphFont"/>
    <w:uiPriority w:val="99"/>
    <w:semiHidden/>
    <w:unhideWhenUsed/>
    <w:rsid w:val="0068778E"/>
    <w:rPr>
      <w:color w:val="605E5C"/>
      <w:shd w:val="clear" w:color="auto" w:fill="E1DFDD"/>
    </w:rPr>
  </w:style>
  <w:style w:type="character" w:styleId="CommentReference">
    <w:name w:val="annotation reference"/>
    <w:basedOn w:val="DefaultParagraphFont"/>
    <w:uiPriority w:val="99"/>
    <w:semiHidden/>
    <w:unhideWhenUsed/>
    <w:rsid w:val="00E211E4"/>
    <w:rPr>
      <w:sz w:val="16"/>
      <w:szCs w:val="16"/>
    </w:rPr>
  </w:style>
  <w:style w:type="paragraph" w:styleId="CommentText">
    <w:name w:val="annotation text"/>
    <w:basedOn w:val="Normal"/>
    <w:link w:val="CommentTextChar"/>
    <w:uiPriority w:val="99"/>
    <w:semiHidden/>
    <w:unhideWhenUsed/>
    <w:rsid w:val="00E211E4"/>
  </w:style>
  <w:style w:type="character" w:customStyle="1" w:styleId="CommentTextChar">
    <w:name w:val="Comment Text Char"/>
    <w:basedOn w:val="DefaultParagraphFont"/>
    <w:link w:val="CommentText"/>
    <w:uiPriority w:val="99"/>
    <w:semiHidden/>
    <w:rsid w:val="00E211E4"/>
    <w:rPr>
      <w:rFonts w:ascii="Times New Roman" w:eastAsia="Times New Roman" w:hAnsi="Times New Roman" w:cs="Times New Roman"/>
      <w:color w:val="000000"/>
      <w:kern w:val="28"/>
      <w:sz w:val="20"/>
      <w:szCs w:val="20"/>
      <w14:ligatures w14:val="standard"/>
      <w14:cntxtAlts/>
    </w:rPr>
  </w:style>
  <w:style w:type="paragraph" w:styleId="CommentSubject">
    <w:name w:val="annotation subject"/>
    <w:basedOn w:val="CommentText"/>
    <w:next w:val="CommentText"/>
    <w:link w:val="CommentSubjectChar"/>
    <w:uiPriority w:val="99"/>
    <w:semiHidden/>
    <w:unhideWhenUsed/>
    <w:rsid w:val="00E211E4"/>
    <w:rPr>
      <w:b/>
      <w:bCs/>
    </w:rPr>
  </w:style>
  <w:style w:type="character" w:customStyle="1" w:styleId="CommentSubjectChar">
    <w:name w:val="Comment Subject Char"/>
    <w:basedOn w:val="CommentTextChar"/>
    <w:link w:val="CommentSubject"/>
    <w:uiPriority w:val="99"/>
    <w:semiHidden/>
    <w:rsid w:val="00E211E4"/>
    <w:rPr>
      <w:rFonts w:ascii="Times New Roman" w:eastAsia="Times New Roman" w:hAnsi="Times New Roman" w:cs="Times New Roman"/>
      <w:b/>
      <w:bCs/>
      <w:color w:val="000000"/>
      <w:kern w:val="28"/>
      <w:sz w:val="20"/>
      <w:szCs w:val="20"/>
      <w14:ligatures w14:val="standard"/>
      <w14:cntxtAlts/>
    </w:rPr>
  </w:style>
  <w:style w:type="paragraph" w:styleId="Revision">
    <w:name w:val="Revision"/>
    <w:hidden/>
    <w:uiPriority w:val="99"/>
    <w:semiHidden/>
    <w:rsid w:val="004D74AF"/>
    <w:pPr>
      <w:spacing w:after="0" w:line="240" w:lineRule="auto"/>
    </w:pPr>
    <w:rPr>
      <w:rFonts w:ascii="Times New Roman" w:eastAsia="Times New Roman" w:hAnsi="Times New Roman" w:cs="Times New Roman"/>
      <w:color w:val="000000"/>
      <w:kern w:val="28"/>
      <w:sz w:val="20"/>
      <w:szCs w:val="20"/>
      <w14:ligatures w14:val="standard"/>
      <w14:cntxtAlts/>
    </w:rPr>
  </w:style>
  <w:style w:type="character" w:styleId="UnresolvedMention">
    <w:name w:val="Unresolved Mention"/>
    <w:basedOn w:val="DefaultParagraphFont"/>
    <w:uiPriority w:val="99"/>
    <w:semiHidden/>
    <w:unhideWhenUsed/>
    <w:rsid w:val="00F85005"/>
    <w:rPr>
      <w:color w:val="605E5C"/>
      <w:shd w:val="clear" w:color="auto" w:fill="E1DFDD"/>
    </w:rPr>
  </w:style>
  <w:style w:type="character" w:customStyle="1" w:styleId="Heading2Char">
    <w:name w:val="Heading 2 Char"/>
    <w:basedOn w:val="DefaultParagraphFont"/>
    <w:link w:val="Heading2"/>
    <w:uiPriority w:val="9"/>
    <w:rsid w:val="000C04D3"/>
    <w:rPr>
      <w:rFonts w:asciiTheme="majorHAnsi" w:eastAsiaTheme="majorEastAsia" w:hAnsiTheme="majorHAnsi" w:cstheme="majorBidi"/>
      <w:color w:val="365F91" w:themeColor="accent1" w:themeShade="BF"/>
      <w:kern w:val="28"/>
      <w:sz w:val="26"/>
      <w:szCs w:val="26"/>
      <w14:ligatures w14:val="standard"/>
      <w14:cntxtAlts/>
    </w:rPr>
  </w:style>
  <w:style w:type="character" w:customStyle="1" w:styleId="Heading1Char">
    <w:name w:val="Heading 1 Char"/>
    <w:basedOn w:val="DefaultParagraphFont"/>
    <w:link w:val="Heading1"/>
    <w:uiPriority w:val="9"/>
    <w:rsid w:val="00C709E8"/>
    <w:rPr>
      <w:rFonts w:asciiTheme="majorHAnsi" w:eastAsiaTheme="majorEastAsia" w:hAnsiTheme="majorHAnsi" w:cstheme="majorBidi"/>
      <w:color w:val="365F91" w:themeColor="accent1" w:themeShade="BF"/>
      <w:kern w:val="28"/>
      <w:sz w:val="32"/>
      <w:szCs w:val="32"/>
      <w14:ligatures w14:val="standard"/>
      <w14:cntxtAlts/>
    </w:rPr>
  </w:style>
  <w:style w:type="character" w:customStyle="1" w:styleId="Heading3Char">
    <w:name w:val="Heading 3 Char"/>
    <w:basedOn w:val="DefaultParagraphFont"/>
    <w:link w:val="Heading3"/>
    <w:uiPriority w:val="9"/>
    <w:rsid w:val="000C04D3"/>
    <w:rPr>
      <w:rFonts w:asciiTheme="majorHAnsi" w:eastAsiaTheme="majorEastAsia" w:hAnsiTheme="majorHAnsi" w:cstheme="majorBidi"/>
      <w:color w:val="243F60" w:themeColor="accent1" w:themeShade="7F"/>
      <w:kern w:val="28"/>
      <w:sz w:val="24"/>
      <w:szCs w:val="24"/>
      <w14:ligatures w14:val="standard"/>
      <w14:cntxtAlts/>
    </w:rPr>
  </w:style>
  <w:style w:type="character" w:customStyle="1" w:styleId="Heading4Char">
    <w:name w:val="Heading 4 Char"/>
    <w:basedOn w:val="DefaultParagraphFont"/>
    <w:link w:val="Heading4"/>
    <w:uiPriority w:val="9"/>
    <w:rsid w:val="0006331F"/>
    <w:rPr>
      <w:rFonts w:asciiTheme="majorHAnsi" w:eastAsiaTheme="majorEastAsia" w:hAnsiTheme="majorHAnsi" w:cstheme="majorBidi"/>
      <w:i/>
      <w:iCs/>
      <w:color w:val="365F91" w:themeColor="accent1" w:themeShade="BF"/>
      <w:kern w:val="28"/>
      <w:szCs w:val="20"/>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2071">
      <w:bodyDiv w:val="1"/>
      <w:marLeft w:val="0"/>
      <w:marRight w:val="0"/>
      <w:marTop w:val="0"/>
      <w:marBottom w:val="0"/>
      <w:divBdr>
        <w:top w:val="none" w:sz="0" w:space="0" w:color="auto"/>
        <w:left w:val="none" w:sz="0" w:space="0" w:color="auto"/>
        <w:bottom w:val="none" w:sz="0" w:space="0" w:color="auto"/>
        <w:right w:val="none" w:sz="0" w:space="0" w:color="auto"/>
      </w:divBdr>
    </w:div>
    <w:div w:id="79059577">
      <w:bodyDiv w:val="1"/>
      <w:marLeft w:val="0"/>
      <w:marRight w:val="0"/>
      <w:marTop w:val="0"/>
      <w:marBottom w:val="0"/>
      <w:divBdr>
        <w:top w:val="none" w:sz="0" w:space="0" w:color="auto"/>
        <w:left w:val="none" w:sz="0" w:space="0" w:color="auto"/>
        <w:bottom w:val="none" w:sz="0" w:space="0" w:color="auto"/>
        <w:right w:val="none" w:sz="0" w:space="0" w:color="auto"/>
      </w:divBdr>
    </w:div>
    <w:div w:id="86846635">
      <w:bodyDiv w:val="1"/>
      <w:marLeft w:val="0"/>
      <w:marRight w:val="0"/>
      <w:marTop w:val="0"/>
      <w:marBottom w:val="0"/>
      <w:divBdr>
        <w:top w:val="none" w:sz="0" w:space="0" w:color="auto"/>
        <w:left w:val="none" w:sz="0" w:space="0" w:color="auto"/>
        <w:bottom w:val="none" w:sz="0" w:space="0" w:color="auto"/>
        <w:right w:val="none" w:sz="0" w:space="0" w:color="auto"/>
      </w:divBdr>
    </w:div>
    <w:div w:id="100731546">
      <w:bodyDiv w:val="1"/>
      <w:marLeft w:val="0"/>
      <w:marRight w:val="0"/>
      <w:marTop w:val="0"/>
      <w:marBottom w:val="0"/>
      <w:divBdr>
        <w:top w:val="none" w:sz="0" w:space="0" w:color="auto"/>
        <w:left w:val="none" w:sz="0" w:space="0" w:color="auto"/>
        <w:bottom w:val="none" w:sz="0" w:space="0" w:color="auto"/>
        <w:right w:val="none" w:sz="0" w:space="0" w:color="auto"/>
      </w:divBdr>
    </w:div>
    <w:div w:id="150948954">
      <w:bodyDiv w:val="1"/>
      <w:marLeft w:val="0"/>
      <w:marRight w:val="0"/>
      <w:marTop w:val="0"/>
      <w:marBottom w:val="0"/>
      <w:divBdr>
        <w:top w:val="none" w:sz="0" w:space="0" w:color="auto"/>
        <w:left w:val="none" w:sz="0" w:space="0" w:color="auto"/>
        <w:bottom w:val="none" w:sz="0" w:space="0" w:color="auto"/>
        <w:right w:val="none" w:sz="0" w:space="0" w:color="auto"/>
      </w:divBdr>
    </w:div>
    <w:div w:id="381834791">
      <w:bodyDiv w:val="1"/>
      <w:marLeft w:val="0"/>
      <w:marRight w:val="0"/>
      <w:marTop w:val="0"/>
      <w:marBottom w:val="0"/>
      <w:divBdr>
        <w:top w:val="none" w:sz="0" w:space="0" w:color="auto"/>
        <w:left w:val="none" w:sz="0" w:space="0" w:color="auto"/>
        <w:bottom w:val="none" w:sz="0" w:space="0" w:color="auto"/>
        <w:right w:val="none" w:sz="0" w:space="0" w:color="auto"/>
      </w:divBdr>
    </w:div>
    <w:div w:id="398331874">
      <w:bodyDiv w:val="1"/>
      <w:marLeft w:val="0"/>
      <w:marRight w:val="0"/>
      <w:marTop w:val="0"/>
      <w:marBottom w:val="0"/>
      <w:divBdr>
        <w:top w:val="none" w:sz="0" w:space="0" w:color="auto"/>
        <w:left w:val="none" w:sz="0" w:space="0" w:color="auto"/>
        <w:bottom w:val="none" w:sz="0" w:space="0" w:color="auto"/>
        <w:right w:val="none" w:sz="0" w:space="0" w:color="auto"/>
      </w:divBdr>
    </w:div>
    <w:div w:id="454371738">
      <w:bodyDiv w:val="1"/>
      <w:marLeft w:val="0"/>
      <w:marRight w:val="0"/>
      <w:marTop w:val="0"/>
      <w:marBottom w:val="0"/>
      <w:divBdr>
        <w:top w:val="none" w:sz="0" w:space="0" w:color="auto"/>
        <w:left w:val="none" w:sz="0" w:space="0" w:color="auto"/>
        <w:bottom w:val="none" w:sz="0" w:space="0" w:color="auto"/>
        <w:right w:val="none" w:sz="0" w:space="0" w:color="auto"/>
      </w:divBdr>
    </w:div>
    <w:div w:id="611864458">
      <w:bodyDiv w:val="1"/>
      <w:marLeft w:val="0"/>
      <w:marRight w:val="0"/>
      <w:marTop w:val="0"/>
      <w:marBottom w:val="0"/>
      <w:divBdr>
        <w:top w:val="none" w:sz="0" w:space="0" w:color="auto"/>
        <w:left w:val="none" w:sz="0" w:space="0" w:color="auto"/>
        <w:bottom w:val="none" w:sz="0" w:space="0" w:color="auto"/>
        <w:right w:val="none" w:sz="0" w:space="0" w:color="auto"/>
      </w:divBdr>
    </w:div>
    <w:div w:id="682243733">
      <w:bodyDiv w:val="1"/>
      <w:marLeft w:val="0"/>
      <w:marRight w:val="0"/>
      <w:marTop w:val="0"/>
      <w:marBottom w:val="0"/>
      <w:divBdr>
        <w:top w:val="none" w:sz="0" w:space="0" w:color="auto"/>
        <w:left w:val="none" w:sz="0" w:space="0" w:color="auto"/>
        <w:bottom w:val="none" w:sz="0" w:space="0" w:color="auto"/>
        <w:right w:val="none" w:sz="0" w:space="0" w:color="auto"/>
      </w:divBdr>
    </w:div>
    <w:div w:id="727610058">
      <w:bodyDiv w:val="1"/>
      <w:marLeft w:val="0"/>
      <w:marRight w:val="0"/>
      <w:marTop w:val="0"/>
      <w:marBottom w:val="0"/>
      <w:divBdr>
        <w:top w:val="none" w:sz="0" w:space="0" w:color="auto"/>
        <w:left w:val="none" w:sz="0" w:space="0" w:color="auto"/>
        <w:bottom w:val="none" w:sz="0" w:space="0" w:color="auto"/>
        <w:right w:val="none" w:sz="0" w:space="0" w:color="auto"/>
      </w:divBdr>
    </w:div>
    <w:div w:id="824585885">
      <w:bodyDiv w:val="1"/>
      <w:marLeft w:val="0"/>
      <w:marRight w:val="0"/>
      <w:marTop w:val="0"/>
      <w:marBottom w:val="0"/>
      <w:divBdr>
        <w:top w:val="none" w:sz="0" w:space="0" w:color="auto"/>
        <w:left w:val="none" w:sz="0" w:space="0" w:color="auto"/>
        <w:bottom w:val="none" w:sz="0" w:space="0" w:color="auto"/>
        <w:right w:val="none" w:sz="0" w:space="0" w:color="auto"/>
      </w:divBdr>
    </w:div>
    <w:div w:id="888299620">
      <w:bodyDiv w:val="1"/>
      <w:marLeft w:val="0"/>
      <w:marRight w:val="0"/>
      <w:marTop w:val="0"/>
      <w:marBottom w:val="0"/>
      <w:divBdr>
        <w:top w:val="none" w:sz="0" w:space="0" w:color="auto"/>
        <w:left w:val="none" w:sz="0" w:space="0" w:color="auto"/>
        <w:bottom w:val="none" w:sz="0" w:space="0" w:color="auto"/>
        <w:right w:val="none" w:sz="0" w:space="0" w:color="auto"/>
      </w:divBdr>
    </w:div>
    <w:div w:id="934552117">
      <w:bodyDiv w:val="1"/>
      <w:marLeft w:val="0"/>
      <w:marRight w:val="0"/>
      <w:marTop w:val="0"/>
      <w:marBottom w:val="0"/>
      <w:divBdr>
        <w:top w:val="none" w:sz="0" w:space="0" w:color="auto"/>
        <w:left w:val="none" w:sz="0" w:space="0" w:color="auto"/>
        <w:bottom w:val="none" w:sz="0" w:space="0" w:color="auto"/>
        <w:right w:val="none" w:sz="0" w:space="0" w:color="auto"/>
      </w:divBdr>
    </w:div>
    <w:div w:id="970473566">
      <w:bodyDiv w:val="1"/>
      <w:marLeft w:val="0"/>
      <w:marRight w:val="0"/>
      <w:marTop w:val="0"/>
      <w:marBottom w:val="0"/>
      <w:divBdr>
        <w:top w:val="none" w:sz="0" w:space="0" w:color="auto"/>
        <w:left w:val="none" w:sz="0" w:space="0" w:color="auto"/>
        <w:bottom w:val="none" w:sz="0" w:space="0" w:color="auto"/>
        <w:right w:val="none" w:sz="0" w:space="0" w:color="auto"/>
      </w:divBdr>
    </w:div>
    <w:div w:id="970987666">
      <w:bodyDiv w:val="1"/>
      <w:marLeft w:val="0"/>
      <w:marRight w:val="0"/>
      <w:marTop w:val="0"/>
      <w:marBottom w:val="0"/>
      <w:divBdr>
        <w:top w:val="none" w:sz="0" w:space="0" w:color="auto"/>
        <w:left w:val="none" w:sz="0" w:space="0" w:color="auto"/>
        <w:bottom w:val="none" w:sz="0" w:space="0" w:color="auto"/>
        <w:right w:val="none" w:sz="0" w:space="0" w:color="auto"/>
      </w:divBdr>
    </w:div>
    <w:div w:id="1071390795">
      <w:bodyDiv w:val="1"/>
      <w:marLeft w:val="0"/>
      <w:marRight w:val="0"/>
      <w:marTop w:val="0"/>
      <w:marBottom w:val="0"/>
      <w:divBdr>
        <w:top w:val="none" w:sz="0" w:space="0" w:color="auto"/>
        <w:left w:val="none" w:sz="0" w:space="0" w:color="auto"/>
        <w:bottom w:val="none" w:sz="0" w:space="0" w:color="auto"/>
        <w:right w:val="none" w:sz="0" w:space="0" w:color="auto"/>
      </w:divBdr>
    </w:div>
    <w:div w:id="1073745042">
      <w:bodyDiv w:val="1"/>
      <w:marLeft w:val="0"/>
      <w:marRight w:val="0"/>
      <w:marTop w:val="0"/>
      <w:marBottom w:val="0"/>
      <w:divBdr>
        <w:top w:val="none" w:sz="0" w:space="0" w:color="auto"/>
        <w:left w:val="none" w:sz="0" w:space="0" w:color="auto"/>
        <w:bottom w:val="none" w:sz="0" w:space="0" w:color="auto"/>
        <w:right w:val="none" w:sz="0" w:space="0" w:color="auto"/>
      </w:divBdr>
    </w:div>
    <w:div w:id="1208107816">
      <w:bodyDiv w:val="1"/>
      <w:marLeft w:val="0"/>
      <w:marRight w:val="0"/>
      <w:marTop w:val="0"/>
      <w:marBottom w:val="0"/>
      <w:divBdr>
        <w:top w:val="none" w:sz="0" w:space="0" w:color="auto"/>
        <w:left w:val="none" w:sz="0" w:space="0" w:color="auto"/>
        <w:bottom w:val="none" w:sz="0" w:space="0" w:color="auto"/>
        <w:right w:val="none" w:sz="0" w:space="0" w:color="auto"/>
      </w:divBdr>
    </w:div>
    <w:div w:id="1224485837">
      <w:bodyDiv w:val="1"/>
      <w:marLeft w:val="0"/>
      <w:marRight w:val="0"/>
      <w:marTop w:val="0"/>
      <w:marBottom w:val="0"/>
      <w:divBdr>
        <w:top w:val="none" w:sz="0" w:space="0" w:color="auto"/>
        <w:left w:val="none" w:sz="0" w:space="0" w:color="auto"/>
        <w:bottom w:val="none" w:sz="0" w:space="0" w:color="auto"/>
        <w:right w:val="none" w:sz="0" w:space="0" w:color="auto"/>
      </w:divBdr>
    </w:div>
    <w:div w:id="1436510620">
      <w:bodyDiv w:val="1"/>
      <w:marLeft w:val="0"/>
      <w:marRight w:val="0"/>
      <w:marTop w:val="0"/>
      <w:marBottom w:val="0"/>
      <w:divBdr>
        <w:top w:val="none" w:sz="0" w:space="0" w:color="auto"/>
        <w:left w:val="none" w:sz="0" w:space="0" w:color="auto"/>
        <w:bottom w:val="none" w:sz="0" w:space="0" w:color="auto"/>
        <w:right w:val="none" w:sz="0" w:space="0" w:color="auto"/>
      </w:divBdr>
    </w:div>
    <w:div w:id="1464150275">
      <w:bodyDiv w:val="1"/>
      <w:marLeft w:val="0"/>
      <w:marRight w:val="0"/>
      <w:marTop w:val="0"/>
      <w:marBottom w:val="0"/>
      <w:divBdr>
        <w:top w:val="none" w:sz="0" w:space="0" w:color="auto"/>
        <w:left w:val="none" w:sz="0" w:space="0" w:color="auto"/>
        <w:bottom w:val="none" w:sz="0" w:space="0" w:color="auto"/>
        <w:right w:val="none" w:sz="0" w:space="0" w:color="auto"/>
      </w:divBdr>
      <w:divsChild>
        <w:div w:id="912861540">
          <w:marLeft w:val="0"/>
          <w:marRight w:val="0"/>
          <w:marTop w:val="0"/>
          <w:marBottom w:val="0"/>
          <w:divBdr>
            <w:top w:val="none" w:sz="0" w:space="0" w:color="auto"/>
            <w:left w:val="none" w:sz="0" w:space="0" w:color="auto"/>
            <w:bottom w:val="none" w:sz="0" w:space="0" w:color="auto"/>
            <w:right w:val="none" w:sz="0" w:space="0" w:color="auto"/>
          </w:divBdr>
        </w:div>
        <w:div w:id="1712336931">
          <w:marLeft w:val="0"/>
          <w:marRight w:val="0"/>
          <w:marTop w:val="0"/>
          <w:marBottom w:val="0"/>
          <w:divBdr>
            <w:top w:val="none" w:sz="0" w:space="0" w:color="auto"/>
            <w:left w:val="none" w:sz="0" w:space="0" w:color="auto"/>
            <w:bottom w:val="none" w:sz="0" w:space="0" w:color="auto"/>
            <w:right w:val="none" w:sz="0" w:space="0" w:color="auto"/>
          </w:divBdr>
        </w:div>
      </w:divsChild>
    </w:div>
    <w:div w:id="1472165956">
      <w:bodyDiv w:val="1"/>
      <w:marLeft w:val="0"/>
      <w:marRight w:val="0"/>
      <w:marTop w:val="0"/>
      <w:marBottom w:val="0"/>
      <w:divBdr>
        <w:top w:val="none" w:sz="0" w:space="0" w:color="auto"/>
        <w:left w:val="none" w:sz="0" w:space="0" w:color="auto"/>
        <w:bottom w:val="none" w:sz="0" w:space="0" w:color="auto"/>
        <w:right w:val="none" w:sz="0" w:space="0" w:color="auto"/>
      </w:divBdr>
    </w:div>
    <w:div w:id="1691447086">
      <w:bodyDiv w:val="1"/>
      <w:marLeft w:val="0"/>
      <w:marRight w:val="0"/>
      <w:marTop w:val="0"/>
      <w:marBottom w:val="0"/>
      <w:divBdr>
        <w:top w:val="none" w:sz="0" w:space="0" w:color="auto"/>
        <w:left w:val="none" w:sz="0" w:space="0" w:color="auto"/>
        <w:bottom w:val="none" w:sz="0" w:space="0" w:color="auto"/>
        <w:right w:val="none" w:sz="0" w:space="0" w:color="auto"/>
      </w:divBdr>
    </w:div>
    <w:div w:id="1798601445">
      <w:bodyDiv w:val="1"/>
      <w:marLeft w:val="0"/>
      <w:marRight w:val="0"/>
      <w:marTop w:val="0"/>
      <w:marBottom w:val="0"/>
      <w:divBdr>
        <w:top w:val="none" w:sz="0" w:space="0" w:color="auto"/>
        <w:left w:val="none" w:sz="0" w:space="0" w:color="auto"/>
        <w:bottom w:val="none" w:sz="0" w:space="0" w:color="auto"/>
        <w:right w:val="none" w:sz="0" w:space="0" w:color="auto"/>
      </w:divBdr>
    </w:div>
    <w:div w:id="2085301231">
      <w:bodyDiv w:val="1"/>
      <w:marLeft w:val="0"/>
      <w:marRight w:val="0"/>
      <w:marTop w:val="0"/>
      <w:marBottom w:val="0"/>
      <w:divBdr>
        <w:top w:val="none" w:sz="0" w:space="0" w:color="auto"/>
        <w:left w:val="none" w:sz="0" w:space="0" w:color="auto"/>
        <w:bottom w:val="none" w:sz="0" w:space="0" w:color="auto"/>
        <w:right w:val="none" w:sz="0" w:space="0" w:color="auto"/>
      </w:divBdr>
    </w:div>
    <w:div w:id="2117169769">
      <w:bodyDiv w:val="1"/>
      <w:marLeft w:val="0"/>
      <w:marRight w:val="0"/>
      <w:marTop w:val="0"/>
      <w:marBottom w:val="0"/>
      <w:divBdr>
        <w:top w:val="none" w:sz="0" w:space="0" w:color="auto"/>
        <w:left w:val="none" w:sz="0" w:space="0" w:color="auto"/>
        <w:bottom w:val="none" w:sz="0" w:space="0" w:color="auto"/>
        <w:right w:val="none" w:sz="0" w:space="0" w:color="auto"/>
      </w:divBdr>
    </w:div>
    <w:div w:id="2123451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support@svsu.edu" TargetMode="External"/><Relationship Id="rId21" Type="http://schemas.openxmlformats.org/officeDocument/2006/relationships/hyperlink" Target="https://www.svsu.edu/universitypolice/campussafety/campusalert/" TargetMode="External"/><Relationship Id="rId34" Type="http://schemas.openxmlformats.org/officeDocument/2006/relationships/hyperlink" Target="https://svsu.teamdynamix.com/TDClient/1949/Portal/KB/ArticleDet?ID=122461" TargetMode="External"/><Relationship Id="rId42" Type="http://schemas.openxmlformats.org/officeDocument/2006/relationships/hyperlink" Target="mailto:testing@svsu.edu" TargetMode="External"/><Relationship Id="rId47" Type="http://schemas.openxmlformats.org/officeDocument/2006/relationships/header" Target="header2.xml"/><Relationship Id="rId50" Type="http://schemas.openxmlformats.org/officeDocument/2006/relationships/hyperlink" Target="https://teachinginhighered.com/2018/03/19/active-learning-resources/" TargetMode="External"/><Relationship Id="rId55" Type="http://schemas.openxmlformats.org/officeDocument/2006/relationships/hyperlink" Target="https://ctl.columbia.edu/resources-and-technology/resources/podcast/" TargetMode="External"/><Relationship Id="rId63" Type="http://schemas.openxmlformats.org/officeDocument/2006/relationships/hyperlink" Target="https://appsc2.svsu.edu/workshops/workshopsOffered"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akhuebel@svsu.edu" TargetMode="External"/><Relationship Id="rId29" Type="http://schemas.openxmlformats.org/officeDocument/2006/relationships/hyperlink" Target="https://www.svsu.edu/officeoftheregistrar/registration/calendarimportantdates/" TargetMode="External"/><Relationship Id="rId11" Type="http://schemas.openxmlformats.org/officeDocument/2006/relationships/image" Target="media/image1.jpeg"/><Relationship Id="rId24" Type="http://schemas.openxmlformats.org/officeDocument/2006/relationships/hyperlink" Target="https://www.svsu.edu/its/" TargetMode="External"/><Relationship Id="rId32" Type="http://schemas.openxmlformats.org/officeDocument/2006/relationships/hyperlink" Target="https://www.svsu.edu/academicandstudentaffairs/facultystaffresources/examscanning/" TargetMode="External"/><Relationship Id="rId37" Type="http://schemas.openxmlformats.org/officeDocument/2006/relationships/hyperlink" Target="https://www.svsu.edu/studentconductprograms/academicintegrity/academicintegritypolicy/" TargetMode="External"/><Relationship Id="rId40" Type="http://schemas.openxmlformats.org/officeDocument/2006/relationships/hyperlink" Target="https://www.svsu.edu/studentconductprograms/academicintegrity/resourcesforfaculty/" TargetMode="External"/><Relationship Id="rId45" Type="http://schemas.openxmlformats.org/officeDocument/2006/relationships/header" Target="header1.xml"/><Relationship Id="rId53" Type="http://schemas.openxmlformats.org/officeDocument/2006/relationships/hyperlink" Target="https://teachinginhighered.com/episodes/" TargetMode="External"/><Relationship Id="rId58" Type="http://schemas.openxmlformats.org/officeDocument/2006/relationships/hyperlink" Target="https://www.svsu.edu/academiccommons/" TargetMode="External"/><Relationship Id="rId66"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https://www.svsu.edu/studentconductprograms/proceduresprocesses/studentconductprocessforacademicissues/" TargetMode="External"/><Relationship Id="rId19" Type="http://schemas.openxmlformats.org/officeDocument/2006/relationships/hyperlink" Target="https://svsu.teamdynamix.com/TDClient/1949/Portal/Requests/ServiceDet?ID=38358" TargetMode="External"/><Relationship Id="rId14" Type="http://schemas.openxmlformats.org/officeDocument/2006/relationships/hyperlink" Target="mailto:ekt@svsu.edu" TargetMode="External"/><Relationship Id="rId22" Type="http://schemas.openxmlformats.org/officeDocument/2006/relationships/hyperlink" Target="https://universitycommunications.svsu.edu/custompage/view/f6d93e7d086d14a1f3740aa9990fca16" TargetMode="External"/><Relationship Id="rId27" Type="http://schemas.openxmlformats.org/officeDocument/2006/relationships/hyperlink" Target="https://svsu.instructure.com/courses/2988/pages/teaching-resources" TargetMode="External"/><Relationship Id="rId30" Type="http://schemas.openxmlformats.org/officeDocument/2006/relationships/hyperlink" Target="mailto:cetl@svsu.edu" TargetMode="External"/><Relationship Id="rId35" Type="http://schemas.openxmlformats.org/officeDocument/2006/relationships/hyperlink" Target="mailto:akhuebel@svsu.edu" TargetMode="External"/><Relationship Id="rId43" Type="http://schemas.openxmlformats.org/officeDocument/2006/relationships/hyperlink" Target="mailto:testing@svsu.edu" TargetMode="External"/><Relationship Id="rId48" Type="http://schemas.openxmlformats.org/officeDocument/2006/relationships/footer" Target="footer2.xml"/><Relationship Id="rId56" Type="http://schemas.openxmlformats.org/officeDocument/2006/relationships/hyperlink" Target="https://cdl.ucf.edu/category/media/topcast/" TargetMode="External"/><Relationship Id="rId64" Type="http://schemas.openxmlformats.org/officeDocument/2006/relationships/image" Target="media/image3.jpeg"/><Relationship Id="rId8" Type="http://schemas.openxmlformats.org/officeDocument/2006/relationships/webSettings" Target="webSettings.xml"/><Relationship Id="rId51" Type="http://schemas.openxmlformats.org/officeDocument/2006/relationships/hyperlink" Target="https://teaching.cornell.edu/teaching-resources/active-collaborative-learning/active-learning/getting-started-active-learning"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www.svsu.edu/svsuid-thecard/" TargetMode="External"/><Relationship Id="rId25" Type="http://schemas.openxmlformats.org/officeDocument/2006/relationships/hyperlink" Target="https://svsu.teamdynamix.com/TDClient/1949/Portal/KB/ArticleDet?ID=120644" TargetMode="External"/><Relationship Id="rId33" Type="http://schemas.openxmlformats.org/officeDocument/2006/relationships/hyperlink" Target="mailto:telliot@svsu.edu" TargetMode="External"/><Relationship Id="rId38" Type="http://schemas.openxmlformats.org/officeDocument/2006/relationships/hyperlink" Target="https://www.svsu.edu/officeoftheregistrar/finalexamschedule/" TargetMode="External"/><Relationship Id="rId46" Type="http://schemas.openxmlformats.org/officeDocument/2006/relationships/footer" Target="footer1.xml"/><Relationship Id="rId59" Type="http://schemas.openxmlformats.org/officeDocument/2006/relationships/hyperlink" Target="mailto:rabideau@svsu.edu" TargetMode="External"/><Relationship Id="rId67" Type="http://schemas.microsoft.com/office/2020/10/relationships/intelligence" Target="intelligence2.xml"/><Relationship Id="rId20" Type="http://schemas.openxmlformats.org/officeDocument/2006/relationships/hyperlink" Target="https://www.svsu.edu/universitypolice/parkingservices/" TargetMode="External"/><Relationship Id="rId41" Type="http://schemas.openxmlformats.org/officeDocument/2006/relationships/hyperlink" Target="https://www.svsu.edu/officeoftheregistrar/policiescatalog/withdrawals/" TargetMode="External"/><Relationship Id="rId54" Type="http://schemas.openxmlformats.org/officeDocument/2006/relationships/hyperlink" Target="https://teaforteaching.com/" TargetMode="External"/><Relationship Id="rId62" Type="http://schemas.openxmlformats.org/officeDocument/2006/relationships/hyperlink" Target="https://www.svsu.edu/studenthandbook/gradegrievancepolicyandprocedure/"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dmar@svsu.edu" TargetMode="External"/><Relationship Id="rId23" Type="http://schemas.openxmlformats.org/officeDocument/2006/relationships/hyperlink" Target="https://svsu.bncollege.com/course-material/course-finder" TargetMode="External"/><Relationship Id="rId28" Type="http://schemas.openxmlformats.org/officeDocument/2006/relationships/hyperlink" Target="https://svsu.instructure.com/courses/2988/pages/the-course-planning-process" TargetMode="External"/><Relationship Id="rId36" Type="http://schemas.openxmlformats.org/officeDocument/2006/relationships/hyperlink" Target="https://svsu.instructure.com/courses/2988/pages/the-course-planning-process" TargetMode="External"/><Relationship Id="rId49" Type="http://schemas.openxmlformats.org/officeDocument/2006/relationships/hyperlink" Target="https://www.svsu.edu/access/" TargetMode="External"/><Relationship Id="rId57" Type="http://schemas.openxmlformats.org/officeDocument/2006/relationships/hyperlink" Target="mailto:accessibility@svsu.edu" TargetMode="External"/><Relationship Id="rId10" Type="http://schemas.openxmlformats.org/officeDocument/2006/relationships/endnotes" Target="endnotes.xml"/><Relationship Id="rId31" Type="http://schemas.openxmlformats.org/officeDocument/2006/relationships/hyperlink" Target="https://svsu.teamdynamix.com/TDClient/1949/Portal/KB/ArticleDet?ID=158361" TargetMode="External"/><Relationship Id="rId44" Type="http://schemas.openxmlformats.org/officeDocument/2006/relationships/hyperlink" Target="mailto:hmthornt@svsu.edu" TargetMode="External"/><Relationship Id="rId52" Type="http://schemas.openxmlformats.org/officeDocument/2006/relationships/hyperlink" Target="https://www.facultyfocus.com/faculty-focus-live-podcast/" TargetMode="External"/><Relationship Id="rId60" Type="http://schemas.openxmlformats.org/officeDocument/2006/relationships/hyperlink" Target="https://www.svsu.edu/studentconductprograms/codeofstudentconduct/"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mailto:cetl@svsu.edu" TargetMode="External"/><Relationship Id="rId18" Type="http://schemas.openxmlformats.org/officeDocument/2006/relationships/hyperlink" Target="https://svsu.teamdynamix.com/TDClient/1949/Portal/KB/ArticleDet?ID=94082" TargetMode="External"/><Relationship Id="rId39" Type="http://schemas.openxmlformats.org/officeDocument/2006/relationships/hyperlink" Target="https://www.svsu.edu/academicandstudentaffairs/calendar/academiccalend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173253F500E7489DFEB73E1935699D" ma:contentTypeVersion="20" ma:contentTypeDescription="Create a new document." ma:contentTypeScope="" ma:versionID="49684f48613a566d416cf889d84d3508">
  <xsd:schema xmlns:xsd="http://www.w3.org/2001/XMLSchema" xmlns:xs="http://www.w3.org/2001/XMLSchema" xmlns:p="http://schemas.microsoft.com/office/2006/metadata/properties" xmlns:ns1="http://schemas.microsoft.com/sharepoint/v3" xmlns:ns2="f6a3db67-fa79-4b93-b084-e63ac8b0c686" xmlns:ns3="a2667dd0-7bdf-495e-b054-9a93a57b8d1d" targetNamespace="http://schemas.microsoft.com/office/2006/metadata/properties" ma:root="true" ma:fieldsID="8840314a49e092cdb8f4ed74497a30ad" ns1:_="" ns2:_="" ns3:_="">
    <xsd:import namespace="http://schemas.microsoft.com/sharepoint/v3"/>
    <xsd:import namespace="f6a3db67-fa79-4b93-b084-e63ac8b0c686"/>
    <xsd:import namespace="a2667dd0-7bdf-495e-b054-9a93a57b8d1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ServiceOCR"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a3db67-fa79-4b93-b084-e63ac8b0c6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2667dd0-7bdf-495e-b054-9a93a57b8d1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0406565-3f8d-41d7-95ef-38472dbc3c13}" ma:internalName="TaxCatchAll" ma:showField="CatchAllData" ma:web="a2667dd0-7bdf-495e-b054-9a93a57b8d1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2667dd0-7bdf-495e-b054-9a93a57b8d1d">
      <UserInfo>
        <DisplayName/>
        <AccountId xsi:nil="true"/>
        <AccountType/>
      </UserInfo>
    </SharedWithUsers>
    <MediaLengthInSeconds xmlns="f6a3db67-fa79-4b93-b084-e63ac8b0c686" xsi:nil="true"/>
    <lcf76f155ced4ddcb4097134ff3c332f xmlns="f6a3db67-fa79-4b93-b084-e63ac8b0c686">
      <Terms xmlns="http://schemas.microsoft.com/office/infopath/2007/PartnerControls"/>
    </lcf76f155ced4ddcb4097134ff3c332f>
    <TaxCatchAll xmlns="a2667dd0-7bdf-495e-b054-9a93a57b8d1d" xsi:nil="true"/>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60D220-1FB5-4A94-8129-A1EF819955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6a3db67-fa79-4b93-b084-e63ac8b0c686"/>
    <ds:schemaRef ds:uri="a2667dd0-7bdf-495e-b054-9a93a57b8d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105295-9741-4E2E-807F-EDF88A5509C1}">
  <ds:schemaRefs>
    <ds:schemaRef ds:uri="http://schemas.microsoft.com/office/2006/metadata/properties"/>
    <ds:schemaRef ds:uri="http://schemas.microsoft.com/office/infopath/2007/PartnerControls"/>
    <ds:schemaRef ds:uri="a2667dd0-7bdf-495e-b054-9a93a57b8d1d"/>
    <ds:schemaRef ds:uri="f6a3db67-fa79-4b93-b084-e63ac8b0c686"/>
    <ds:schemaRef ds:uri="http://schemas.microsoft.com/sharepoint/v3"/>
  </ds:schemaRefs>
</ds:datastoreItem>
</file>

<file path=customXml/itemProps3.xml><?xml version="1.0" encoding="utf-8"?>
<ds:datastoreItem xmlns:ds="http://schemas.openxmlformats.org/officeDocument/2006/customXml" ds:itemID="{2545CEFF-5671-48D2-A904-6559ECDB86C6}">
  <ds:schemaRefs>
    <ds:schemaRef ds:uri="http://schemas.openxmlformats.org/officeDocument/2006/bibliography"/>
  </ds:schemaRefs>
</ds:datastoreItem>
</file>

<file path=customXml/itemProps4.xml><?xml version="1.0" encoding="utf-8"?>
<ds:datastoreItem xmlns:ds="http://schemas.openxmlformats.org/officeDocument/2006/customXml" ds:itemID="{05B72C24-B5DA-448C-8388-82D7C7385BE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8253</Words>
  <Characters>44652</Characters>
  <Application>Microsoft Office Word</Application>
  <DocSecurity>0</DocSecurity>
  <Lines>911</Lines>
  <Paragraphs>518</Paragraphs>
  <ScaleCrop>false</ScaleCrop>
  <Company>SVSU</Company>
  <LinksUpToDate>false</LinksUpToDate>
  <CharactersWithSpaces>52387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SVSU</dc:creator>
  <cp:keywords/>
  <cp:lastModifiedBy>Anne K. Huebel</cp:lastModifiedBy>
  <cp:revision>2</cp:revision>
  <cp:lastPrinted>2025-12-18T14:40:00Z</cp:lastPrinted>
  <dcterms:created xsi:type="dcterms:W3CDTF">2025-12-19T20:50:00Z</dcterms:created>
  <dcterms:modified xsi:type="dcterms:W3CDTF">2025-12-19T20:50:00Z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0x0101007C173253F500E7489DFEB73E1935699D</vt:lpwstr>
  </property>
  <property fmtid="{D5CDD505-2E9C-101B-9397-08002B2CF9AE}" pid="3" name="Order">
    <vt:r8>1302000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